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A0" w:rsidRPr="00F22F89" w:rsidRDefault="00F22F89" w:rsidP="00F22F89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73549" cy="8972550"/>
            <wp:effectExtent l="19050" t="0" r="8201" b="0"/>
            <wp:docPr id="1" name="Рисунок 1" descr="\\srv\прием файлов\suvag.net\положения отделений\админ.-управленч. аппарат\2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прием файлов\suvag.net\положения отделений\админ.-управленч. аппарат\2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49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lastRenderedPageBreak/>
        <w:t>2.2.2.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Осуществление общего руководства деятельностью учреждения.</w:t>
      </w:r>
      <w:r w:rsidR="007A30C3" w:rsidRPr="007A30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0C3">
        <w:rPr>
          <w:rFonts w:ascii="Times New Roman" w:hAnsi="Times New Roman"/>
          <w:color w:val="000000"/>
          <w:sz w:val="24"/>
          <w:szCs w:val="24"/>
        </w:rPr>
        <w:t>Координация  работы</w:t>
      </w:r>
      <w:r w:rsidR="007A30C3" w:rsidRPr="009E6978">
        <w:rPr>
          <w:rFonts w:ascii="Times New Roman" w:hAnsi="Times New Roman"/>
          <w:color w:val="000000"/>
          <w:sz w:val="24"/>
          <w:szCs w:val="24"/>
        </w:rPr>
        <w:t xml:space="preserve"> всех  структурных подразделений  учреждения.</w:t>
      </w:r>
    </w:p>
    <w:p w:rsidR="00F533A0" w:rsidRDefault="00220A54" w:rsidP="00220A54">
      <w:pPr>
        <w:spacing w:after="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2.2.3.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выполнения целей и задач работы, предусмотренной Уставом учреждения.</w:t>
      </w:r>
    </w:p>
    <w:p w:rsidR="00CA2ED4" w:rsidRPr="00CA2ED4" w:rsidRDefault="00CA2ED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</w:t>
      </w:r>
      <w:r w:rsidRPr="00CA2ED4">
        <w:rPr>
          <w:rFonts w:ascii="Times New Roman" w:hAnsi="Times New Roman"/>
          <w:bCs/>
          <w:color w:val="000000"/>
          <w:spacing w:val="-1"/>
          <w:sz w:val="24"/>
          <w:szCs w:val="24"/>
        </w:rPr>
        <w:t>2.4.</w:t>
      </w:r>
      <w:r w:rsidRPr="00CA2ED4">
        <w:rPr>
          <w:rFonts w:ascii="Times New Roman" w:eastAsia="Times New Roman" w:hAnsi="Times New Roman"/>
          <w:sz w:val="24"/>
          <w:szCs w:val="24"/>
          <w:lang w:eastAsia="ru-RU"/>
        </w:rPr>
        <w:t xml:space="preserve"> . Издание приказов по учреждению, принятие на работу и увольнение работников, применение мер поощрения и наложение  взыскания на работников учреждения.</w:t>
      </w:r>
    </w:p>
    <w:p w:rsidR="00F533A0" w:rsidRPr="009E6978" w:rsidRDefault="00CA2ED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2.2.5</w:t>
      </w:r>
      <w:r w:rsidR="00220A54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Развитие материально-технической базы.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2.2.6.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надлежащего состояния движимого и недвижимого имущества, находящегося в оперативном управлении учреждении, своевременное  проведение капитального и текущего ремонта недвижимого имущества.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2.2.7.</w:t>
      </w:r>
      <w:r w:rsidR="00F533A0" w:rsidRPr="007A30C3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надлежащего технического оборудования всех рабочих мест и создание на них условий работы, соответствующих единым межотраслевым правилам по охране труда, санитарным нормам и правилам.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2.2.8.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своевременной  оплаты учреждением в полном объеме всех установленном законодательством Российской Федерации налогов, сборов и обязательных платежей в бюджет Российской Федерации, Республики Саха (Якутия)</w:t>
      </w:r>
    </w:p>
    <w:p w:rsidR="007A30C3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2.2.9.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Обеспечение  своевременной  выплаты заработной платы, надбавок, пособий и иных выплат работникам учреждения в </w:t>
      </w:r>
      <w:r w:rsidR="007A30C3">
        <w:rPr>
          <w:rFonts w:ascii="Times New Roman" w:hAnsi="Times New Roman"/>
          <w:bCs/>
          <w:color w:val="000000"/>
          <w:spacing w:val="-1"/>
          <w:sz w:val="24"/>
          <w:szCs w:val="24"/>
        </w:rPr>
        <w:t>денежной форме.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2.2.10</w:t>
      </w:r>
      <w:r w:rsidR="00CA2ED4">
        <w:rPr>
          <w:rFonts w:ascii="Times New Roman" w:hAnsi="Times New Roman"/>
          <w:bCs/>
          <w:color w:val="000000"/>
          <w:spacing w:val="-1"/>
          <w:sz w:val="24"/>
          <w:szCs w:val="24"/>
        </w:rPr>
        <w:t>.</w:t>
      </w:r>
      <w:r w:rsidR="007A30C3" w:rsidRPr="007A30C3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Использование  </w:t>
      </w:r>
      <w:proofErr w:type="gramStart"/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бюджетных</w:t>
      </w:r>
      <w:proofErr w:type="gramEnd"/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и внебюджетных средства, выделенных учреждению, по целевому назначению.</w:t>
      </w:r>
    </w:p>
    <w:p w:rsidR="007A30C3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2.2.11.</w:t>
      </w:r>
      <w:r w:rsidR="007A30C3" w:rsidRPr="009E6978">
        <w:rPr>
          <w:rFonts w:ascii="Times New Roman" w:hAnsi="Times New Roman"/>
          <w:sz w:val="24"/>
          <w:szCs w:val="24"/>
        </w:rPr>
        <w:t>Организация проведение внутреннего аудита, эффективности и результативности деятельности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2.2.12.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выполнения требований по гражданской обороне, противопожарной, антитеррористической безопасности.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2.2.13.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контроля охраны  труда и техники безопасности работников и обслуживаемого контингента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2.2.14.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Обеспечение  использования имущества, в том числе недвижимого, по целевому назначению в соответствии с видами деятельности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2.2.15.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Контроль  деятельности аттестационной комиссии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2.2.16.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Совместно с профсоюзным комитетом</w:t>
      </w:r>
      <w:r w:rsidR="009E6978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обеспечение,  разработка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>, заключение и выполнение кол</w:t>
      </w:r>
      <w:r w:rsidR="009E6978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лективного договора, способствующего </w:t>
      </w:r>
      <w:r w:rsidR="00F533A0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развитию трудовой мотивации, инициативы и активности работников учреждения.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2.2.17.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Утверждение </w:t>
      </w:r>
      <w:r w:rsidR="007A30C3">
        <w:rPr>
          <w:rFonts w:ascii="Times New Roman" w:hAnsi="Times New Roman"/>
          <w:color w:val="000000"/>
          <w:sz w:val="24"/>
          <w:szCs w:val="24"/>
        </w:rPr>
        <w:t>плана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работы учреждения, положения о порядке образования и использования средств.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2.2.18.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Предоставление  отчетности 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о работе учреждения в порядки и сроки, установленные Федеральным законодательством, законодательством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РС (Я)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, нормативными правовыми документами 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Министерства труда и социального развития РС (Я)</w:t>
      </w:r>
      <w:proofErr w:type="gramStart"/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приказами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министра  труда и социального развития РС (Я)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533A0" w:rsidRPr="009E6978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2.2.19.</w:t>
      </w:r>
      <w:r w:rsidR="009E6978" w:rsidRPr="009E6978">
        <w:rPr>
          <w:rFonts w:ascii="Times New Roman" w:hAnsi="Times New Roman"/>
          <w:color w:val="000000"/>
          <w:spacing w:val="1"/>
          <w:sz w:val="24"/>
          <w:szCs w:val="24"/>
        </w:rPr>
        <w:t xml:space="preserve">Изучение, обобщение  и применение </w:t>
      </w:r>
      <w:r w:rsidR="00CA2ED4">
        <w:rPr>
          <w:rFonts w:ascii="Times New Roman" w:hAnsi="Times New Roman"/>
          <w:color w:val="000000"/>
          <w:spacing w:val="1"/>
          <w:sz w:val="24"/>
          <w:szCs w:val="24"/>
        </w:rPr>
        <w:t xml:space="preserve"> на практике положительного</w:t>
      </w:r>
      <w:r w:rsidR="00F533A0" w:rsidRPr="009E6978">
        <w:rPr>
          <w:rFonts w:ascii="Times New Roman" w:hAnsi="Times New Roman"/>
          <w:color w:val="000000"/>
          <w:spacing w:val="1"/>
          <w:sz w:val="24"/>
          <w:szCs w:val="24"/>
        </w:rPr>
        <w:t xml:space="preserve"> передо</w:t>
      </w:r>
      <w:r w:rsidR="00CA2ED4">
        <w:rPr>
          <w:rFonts w:ascii="Times New Roman" w:hAnsi="Times New Roman"/>
          <w:color w:val="000000"/>
          <w:sz w:val="24"/>
          <w:szCs w:val="24"/>
        </w:rPr>
        <w:t>вого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опыт</w:t>
      </w:r>
      <w:r w:rsidR="00CA2ED4">
        <w:rPr>
          <w:rFonts w:ascii="Times New Roman" w:hAnsi="Times New Roman"/>
          <w:color w:val="000000"/>
          <w:sz w:val="24"/>
          <w:szCs w:val="24"/>
        </w:rPr>
        <w:t>а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3A0" w:rsidRPr="009E6978">
        <w:rPr>
          <w:rFonts w:ascii="Times New Roman" w:hAnsi="Times New Roman"/>
          <w:color w:val="000000"/>
          <w:spacing w:val="2"/>
          <w:sz w:val="24"/>
          <w:szCs w:val="24"/>
        </w:rPr>
        <w:t>в обл</w:t>
      </w:r>
      <w:r w:rsidR="00CA2ED4">
        <w:rPr>
          <w:rFonts w:ascii="Times New Roman" w:hAnsi="Times New Roman"/>
          <w:color w:val="000000"/>
          <w:spacing w:val="2"/>
          <w:sz w:val="24"/>
          <w:szCs w:val="24"/>
        </w:rPr>
        <w:t xml:space="preserve">асти реабилитации </w:t>
      </w:r>
      <w:r w:rsidR="00F533A0" w:rsidRPr="009E6978">
        <w:rPr>
          <w:rFonts w:ascii="Times New Roman" w:hAnsi="Times New Roman"/>
          <w:color w:val="000000"/>
          <w:spacing w:val="2"/>
          <w:sz w:val="24"/>
          <w:szCs w:val="24"/>
        </w:rPr>
        <w:t xml:space="preserve"> и социализации детей-</w:t>
      </w:r>
      <w:r w:rsidR="009E6978" w:rsidRPr="009E6978">
        <w:rPr>
          <w:rFonts w:ascii="Times New Roman" w:hAnsi="Times New Roman"/>
          <w:color w:val="000000"/>
          <w:spacing w:val="2"/>
          <w:sz w:val="24"/>
          <w:szCs w:val="24"/>
        </w:rPr>
        <w:t>инвалидов и детей с ОВЗ до 18 лет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>.</w:t>
      </w:r>
    </w:p>
    <w:p w:rsidR="00F533A0" w:rsidRPr="007A30C3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2.2.20.</w:t>
      </w:r>
      <w:r w:rsidR="009E6978" w:rsidRPr="009E6978">
        <w:rPr>
          <w:rFonts w:ascii="Times New Roman" w:hAnsi="Times New Roman"/>
          <w:color w:val="000000"/>
          <w:sz w:val="24"/>
          <w:szCs w:val="24"/>
        </w:rPr>
        <w:t xml:space="preserve"> Организация взаимодействия</w:t>
      </w:r>
      <w:r w:rsidR="00F533A0" w:rsidRPr="009E6978">
        <w:rPr>
          <w:rFonts w:ascii="Times New Roman" w:hAnsi="Times New Roman"/>
          <w:color w:val="000000"/>
          <w:sz w:val="24"/>
          <w:szCs w:val="24"/>
        </w:rPr>
        <w:t xml:space="preserve"> со средствами массовой информации</w:t>
      </w:r>
      <w:r w:rsidR="007A30C3">
        <w:rPr>
          <w:rFonts w:ascii="Times New Roman" w:hAnsi="Times New Roman"/>
          <w:color w:val="000000"/>
          <w:sz w:val="24"/>
          <w:szCs w:val="24"/>
        </w:rPr>
        <w:t>.</w:t>
      </w:r>
    </w:p>
    <w:p w:rsidR="007A30C3" w:rsidRPr="004A3287" w:rsidRDefault="00220A54" w:rsidP="00220A54">
      <w:pPr>
        <w:spacing w:after="0" w:line="240" w:lineRule="auto"/>
        <w:rPr>
          <w:rFonts w:ascii="Times New Roman" w:hAnsi="Times New Roman"/>
          <w:color w:val="020270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2.2.21.</w:t>
      </w:r>
      <w:r w:rsidR="007A30C3" w:rsidRPr="009E6978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Представление интересов учреждения во взаимоотношениях с органами государственной власти Российской Федерации и Республики Саха (Якутия), органами местного самоуправления, в арбитражных судах и судах общей </w:t>
      </w:r>
      <w:r w:rsidR="007A30C3" w:rsidRPr="004A3287">
        <w:rPr>
          <w:rFonts w:ascii="Times New Roman" w:hAnsi="Times New Roman"/>
          <w:bCs/>
          <w:color w:val="000000"/>
          <w:spacing w:val="-1"/>
          <w:sz w:val="24"/>
          <w:szCs w:val="24"/>
        </w:rPr>
        <w:t>юрисдикции, правоохранительных органах, с юридическими лицами и гражданами.</w:t>
      </w:r>
    </w:p>
    <w:p w:rsidR="007A30C3" w:rsidRPr="004A3287" w:rsidRDefault="007A30C3" w:rsidP="00220A54">
      <w:pPr>
        <w:spacing w:after="0" w:line="240" w:lineRule="auto"/>
        <w:ind w:left="720"/>
        <w:rPr>
          <w:rFonts w:ascii="Times New Roman" w:hAnsi="Times New Roman"/>
          <w:color w:val="020270"/>
          <w:sz w:val="24"/>
          <w:szCs w:val="24"/>
        </w:rPr>
      </w:pPr>
    </w:p>
    <w:p w:rsidR="007A30C3" w:rsidRPr="004A3287" w:rsidRDefault="007A30C3" w:rsidP="007A30C3">
      <w:pPr>
        <w:spacing w:after="0" w:line="240" w:lineRule="auto"/>
        <w:ind w:left="720"/>
        <w:rPr>
          <w:rFonts w:ascii="Times New Roman" w:hAnsi="Times New Roman"/>
          <w:color w:val="020270"/>
          <w:sz w:val="24"/>
          <w:szCs w:val="24"/>
        </w:rPr>
      </w:pPr>
    </w:p>
    <w:p w:rsidR="00F533A0" w:rsidRPr="004A3287" w:rsidRDefault="00F533A0" w:rsidP="00846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3A0" w:rsidRPr="004A3287" w:rsidRDefault="00F533A0" w:rsidP="00846D3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D37" w:rsidRPr="004A3287" w:rsidRDefault="00846D37" w:rsidP="00846D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328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Функции:</w:t>
      </w:r>
    </w:p>
    <w:p w:rsidR="00907AFB" w:rsidRPr="004A3287" w:rsidRDefault="007A30C3" w:rsidP="00907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287">
        <w:rPr>
          <w:rFonts w:ascii="Times New Roman" w:hAnsi="Times New Roman"/>
          <w:sz w:val="24"/>
          <w:szCs w:val="24"/>
        </w:rPr>
        <w:t>Административно – управленческий персонал  Учреждения выполняет следующие функции</w:t>
      </w:r>
      <w:r w:rsidR="00907AFB">
        <w:rPr>
          <w:rFonts w:ascii="Times New Roman" w:hAnsi="Times New Roman"/>
          <w:sz w:val="24"/>
          <w:szCs w:val="24"/>
        </w:rPr>
        <w:t>:</w:t>
      </w:r>
    </w:p>
    <w:p w:rsidR="00907AFB" w:rsidRPr="00220A54" w:rsidRDefault="00220A54" w:rsidP="00220A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персонала по предоставлению  клиентам учреждения – всего комплекса социальных услуг.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приема на работу, подбор и расстановка кадров, определение должностных  обязанностей сотрудников, принятие мер по обеспечению учреждения квалифицированными кадрами, повышению их квалификации, соблюдению   трудового   законодательства, созданию безопасных и благоприятных условий для  труда  специалистов учреждения, поддержание благоприятного морально-психологического климата в коллективе.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внедрения новых форм и методов работы по социальному  обслуживанию  клиентов учреждения.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Обеспечение рационального использования бюджетных ассигнований, а также   средств, поступающих из других источников.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Обеспечение административно-хозяйственной и реабилитационной работы   учреждения по всем направлениям его деятельности, решение финансовых и   хозяйственных вопросов.</w:t>
      </w:r>
    </w:p>
    <w:p w:rsidR="00907AFB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Обеспечение учета, сохранности и пополнения материально-технической базы, соблюдения правил санитарно-гигиенического режима и охраны труда, учет</w:t>
      </w:r>
      <w:r w:rsidRPr="00220A54">
        <w:rPr>
          <w:rFonts w:ascii="Times New Roman" w:eastAsia="Times New Roman" w:hAnsi="Times New Roman"/>
          <w:sz w:val="24"/>
          <w:szCs w:val="24"/>
          <w:lang w:eastAsia="ru-RU"/>
        </w:rPr>
        <w:t>а и    хранения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  документов.</w:t>
      </w:r>
    </w:p>
    <w:p w:rsidR="007A30C3" w:rsidRPr="00220A54" w:rsidRDefault="00220A54" w:rsidP="0022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</w:t>
      </w:r>
      <w:r w:rsidR="00907AFB" w:rsidRPr="00220A54">
        <w:rPr>
          <w:rFonts w:ascii="Times New Roman" w:eastAsia="Times New Roman" w:hAnsi="Times New Roman"/>
          <w:sz w:val="24"/>
          <w:szCs w:val="24"/>
          <w:lang w:eastAsia="ru-RU"/>
        </w:rPr>
        <w:t>Планирование, координация  и контроль работы структурных подразделений, осуществление профессиональной (супервизорской) поддержки персонала.</w:t>
      </w:r>
    </w:p>
    <w:p w:rsidR="007A30C3" w:rsidRPr="00220A54" w:rsidRDefault="007A30C3" w:rsidP="004A328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32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4. </w:t>
      </w:r>
      <w:r w:rsidR="004A32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работников административно-управленческого аппарата.</w:t>
      </w:r>
      <w:r w:rsidRPr="004A32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A32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A3287" w:rsidRPr="004A3287">
        <w:rPr>
          <w:rFonts w:ascii="Times New Roman" w:hAnsi="Times New Roman"/>
          <w:sz w:val="24"/>
          <w:szCs w:val="24"/>
        </w:rPr>
        <w:t>Работники административно-упра</w:t>
      </w:r>
      <w:r w:rsidR="004A3287" w:rsidRPr="00907AFB">
        <w:rPr>
          <w:rFonts w:ascii="Times New Roman" w:hAnsi="Times New Roman"/>
          <w:sz w:val="24"/>
          <w:szCs w:val="24"/>
        </w:rPr>
        <w:t>вленческого  аппарата имеют право:</w:t>
      </w:r>
    </w:p>
    <w:p w:rsidR="007A30C3" w:rsidRPr="00907AFB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7A30C3" w:rsidRPr="00907AFB">
        <w:rPr>
          <w:rFonts w:ascii="Times New Roman" w:hAnsi="Times New Roman"/>
          <w:sz w:val="24"/>
          <w:szCs w:val="24"/>
        </w:rPr>
        <w:t xml:space="preserve">Требовать от работников </w:t>
      </w:r>
      <w:r w:rsidR="00907AFB" w:rsidRPr="00907AFB">
        <w:rPr>
          <w:rFonts w:ascii="Times New Roman" w:hAnsi="Times New Roman"/>
          <w:sz w:val="24"/>
          <w:szCs w:val="24"/>
        </w:rPr>
        <w:t xml:space="preserve">представления материалов, необходимых для осуществления работы, входящей в компетенцию работников административно-управленческого  аппарата.  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7A30C3" w:rsidRPr="004A3287">
        <w:rPr>
          <w:rFonts w:ascii="Times New Roman" w:hAnsi="Times New Roman"/>
          <w:sz w:val="24"/>
          <w:szCs w:val="24"/>
        </w:rPr>
        <w:t>Отслеживать вс</w:t>
      </w:r>
      <w:r w:rsidR="00CA2ED4">
        <w:rPr>
          <w:rFonts w:ascii="Times New Roman" w:hAnsi="Times New Roman"/>
          <w:sz w:val="24"/>
          <w:szCs w:val="24"/>
        </w:rPr>
        <w:t>е процессы и показатели работы у</w:t>
      </w:r>
      <w:r w:rsidR="007A30C3" w:rsidRPr="004A3287">
        <w:rPr>
          <w:rFonts w:ascii="Times New Roman" w:hAnsi="Times New Roman"/>
          <w:sz w:val="24"/>
          <w:szCs w:val="24"/>
        </w:rPr>
        <w:t xml:space="preserve">чреждения, в том числе каждого работника, и корректировать </w:t>
      </w:r>
      <w:r w:rsidR="00CA2ED4">
        <w:rPr>
          <w:rFonts w:ascii="Times New Roman" w:hAnsi="Times New Roman"/>
          <w:sz w:val="24"/>
          <w:szCs w:val="24"/>
        </w:rPr>
        <w:t>их в соответствии с принципами учреждения.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7A30C3" w:rsidRPr="004A3287">
        <w:rPr>
          <w:rFonts w:ascii="Times New Roman" w:hAnsi="Times New Roman"/>
          <w:sz w:val="24"/>
          <w:szCs w:val="24"/>
        </w:rPr>
        <w:t>Создавать условия для профессионального роста путем внедрения новейших разработок в области  коррекционной п</w:t>
      </w:r>
      <w:r w:rsidR="00CA2ED4">
        <w:rPr>
          <w:rFonts w:ascii="Times New Roman" w:hAnsi="Times New Roman"/>
          <w:sz w:val="24"/>
          <w:szCs w:val="24"/>
        </w:rPr>
        <w:t>едагогики,  психологии, методик.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7A30C3" w:rsidRPr="004A3287">
        <w:rPr>
          <w:rFonts w:ascii="Times New Roman" w:hAnsi="Times New Roman"/>
          <w:sz w:val="24"/>
          <w:szCs w:val="24"/>
        </w:rPr>
        <w:t>Внедрять программы развития персонала и</w:t>
      </w:r>
      <w:r w:rsidR="00CA2ED4">
        <w:rPr>
          <w:rFonts w:ascii="Times New Roman" w:hAnsi="Times New Roman"/>
          <w:sz w:val="24"/>
          <w:szCs w:val="24"/>
        </w:rPr>
        <w:t xml:space="preserve"> повышения его профессионализма.</w:t>
      </w:r>
    </w:p>
    <w:p w:rsidR="007A30C3" w:rsidRPr="004A3287" w:rsidRDefault="00220A54" w:rsidP="00220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="007A30C3" w:rsidRPr="004A3287">
        <w:rPr>
          <w:rFonts w:ascii="Times New Roman" w:hAnsi="Times New Roman"/>
          <w:sz w:val="24"/>
          <w:szCs w:val="24"/>
        </w:rPr>
        <w:t xml:space="preserve">Осуществлять мероприятия по повышению эффективности предоставления услуг и качества работы, улучшению организации и </w:t>
      </w:r>
      <w:r w:rsidR="00CA2ED4">
        <w:rPr>
          <w:rFonts w:ascii="Times New Roman" w:hAnsi="Times New Roman"/>
          <w:sz w:val="24"/>
          <w:szCs w:val="24"/>
        </w:rPr>
        <w:t>повышению культуры деятельности.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 w:rsidR="007A30C3" w:rsidRPr="00220A54">
        <w:rPr>
          <w:rFonts w:ascii="Times New Roman" w:hAnsi="Times New Roman"/>
          <w:sz w:val="24"/>
          <w:szCs w:val="24"/>
        </w:rPr>
        <w:t>Изменять данное положение в соот</w:t>
      </w:r>
      <w:r w:rsidR="00CA2ED4">
        <w:rPr>
          <w:rFonts w:ascii="Times New Roman" w:hAnsi="Times New Roman"/>
          <w:sz w:val="24"/>
          <w:szCs w:val="24"/>
        </w:rPr>
        <w:t>ветствии с целями и принципами у</w:t>
      </w:r>
      <w:r w:rsidR="007A30C3" w:rsidRPr="00220A54">
        <w:rPr>
          <w:rFonts w:ascii="Times New Roman" w:hAnsi="Times New Roman"/>
          <w:sz w:val="24"/>
          <w:szCs w:val="24"/>
        </w:rPr>
        <w:t>чреждения.</w:t>
      </w:r>
    </w:p>
    <w:p w:rsidR="00220A54" w:rsidRDefault="00220A54" w:rsidP="004A32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287" w:rsidRPr="004A3287" w:rsidRDefault="00220A54" w:rsidP="00220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A54">
        <w:rPr>
          <w:rFonts w:ascii="Times New Roman" w:eastAsia="Times New Roman" w:hAnsi="Times New Roman"/>
          <w:b/>
          <w:sz w:val="24"/>
          <w:szCs w:val="24"/>
          <w:lang w:eastAsia="ru-RU"/>
        </w:rPr>
        <w:t>5. Обязанности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работников административно-управленческого аппарата.</w:t>
      </w:r>
      <w:r w:rsidR="004A3287" w:rsidRPr="004A328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A3287" w:rsidRPr="004A3287">
        <w:rPr>
          <w:rFonts w:ascii="Times New Roman" w:hAnsi="Times New Roman"/>
          <w:sz w:val="24"/>
          <w:szCs w:val="24"/>
        </w:rPr>
        <w:t>Работники административно-управленческого  аппарата обязаны: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охранять конфиденциальность сведений, содержащи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хся в документах Подразделения.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5.2.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овершенствовать и развивать деятельность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 ГБУ РС (Я) РРЦ «СУВАГ»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2ED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обеспечиваемую п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одразделением.</w:t>
      </w:r>
    </w:p>
    <w:p w:rsidR="004A328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ачественно и в полном объеме выполнять возложенные 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на них должностные обязанности.</w:t>
      </w:r>
    </w:p>
    <w:p w:rsidR="00ED4346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>ыполнять приказы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поручения 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распоряжения </w:t>
      </w:r>
      <w:r w:rsidR="004A3287" w:rsidRPr="00220A54">
        <w:rPr>
          <w:rFonts w:ascii="Times New Roman" w:eastAsia="Times New Roman" w:hAnsi="Times New Roman"/>
          <w:sz w:val="24"/>
          <w:szCs w:val="24"/>
          <w:lang w:eastAsia="ru-RU"/>
        </w:rPr>
        <w:t>директора в установленные сроки</w:t>
      </w:r>
      <w:r w:rsidR="007A30C3" w:rsidRPr="00220A5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46D37" w:rsidRPr="00107492" w:rsidRDefault="00220A54" w:rsidP="00846D37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846D37" w:rsidRPr="001074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Ответственность.</w:t>
      </w:r>
    </w:p>
    <w:p w:rsidR="00846D37" w:rsidRPr="00220A54" w:rsidRDefault="004A3287" w:rsidP="00220A54">
      <w:pPr>
        <w:pStyle w:val="a4"/>
        <w:spacing w:before="0" w:beforeAutospacing="0" w:after="0" w:afterAutospacing="0"/>
      </w:pPr>
      <w:r w:rsidRPr="00220A54">
        <w:t xml:space="preserve">Работники административно-управленческого  аппарата </w:t>
      </w:r>
      <w:proofErr w:type="gramStart"/>
      <w:r w:rsidRPr="00220A54">
        <w:t>за</w:t>
      </w:r>
      <w:proofErr w:type="gramEnd"/>
      <w:r w:rsidRPr="00220A54">
        <w:t>:</w:t>
      </w:r>
    </w:p>
    <w:p w:rsidR="004A3287" w:rsidRPr="00220A54" w:rsidRDefault="004A3287" w:rsidP="00220A54">
      <w:pPr>
        <w:pStyle w:val="a4"/>
        <w:spacing w:before="0" w:beforeAutospacing="0" w:after="0" w:afterAutospacing="0"/>
        <w:rPr>
          <w:b/>
          <w:color w:val="000000"/>
        </w:rPr>
      </w:pPr>
    </w:p>
    <w:p w:rsidR="00220A54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07AFB" w:rsidRPr="00220A54">
        <w:rPr>
          <w:rFonts w:ascii="Times New Roman" w:hAnsi="Times New Roman"/>
          <w:sz w:val="24"/>
          <w:szCs w:val="24"/>
        </w:rPr>
        <w:t>.1.Соблюдение действующего законодательства в процессе руководства.</w:t>
      </w:r>
    </w:p>
    <w:p w:rsidR="00846D37" w:rsidRPr="00220A54" w:rsidRDefault="00220A54" w:rsidP="00220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20A54">
        <w:rPr>
          <w:rFonts w:ascii="Times New Roman" w:hAnsi="Times New Roman"/>
          <w:sz w:val="24"/>
          <w:szCs w:val="24"/>
        </w:rPr>
        <w:t>.2. За выполнение планов реабилитации.</w:t>
      </w:r>
      <w:r>
        <w:rPr>
          <w:rFonts w:ascii="Times New Roman" w:hAnsi="Times New Roman"/>
          <w:sz w:val="24"/>
          <w:szCs w:val="24"/>
        </w:rPr>
        <w:br/>
        <w:t>6</w:t>
      </w:r>
      <w:r w:rsidRPr="00220A54">
        <w:rPr>
          <w:rFonts w:ascii="Times New Roman" w:hAnsi="Times New Roman"/>
          <w:sz w:val="24"/>
          <w:szCs w:val="24"/>
        </w:rPr>
        <w:t>.3</w:t>
      </w:r>
      <w:r w:rsidR="00907AFB" w:rsidRPr="00220A54">
        <w:rPr>
          <w:rFonts w:ascii="Times New Roman" w:hAnsi="Times New Roman"/>
          <w:sz w:val="24"/>
          <w:szCs w:val="24"/>
        </w:rPr>
        <w:t>.Составление, утверждение и представление достоверной информации.</w:t>
      </w:r>
      <w:r w:rsidR="00907AFB" w:rsidRPr="00220A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220A54">
        <w:rPr>
          <w:rFonts w:ascii="Times New Roman" w:hAnsi="Times New Roman"/>
          <w:sz w:val="24"/>
          <w:szCs w:val="24"/>
        </w:rPr>
        <w:t>.4</w:t>
      </w:r>
      <w:r w:rsidR="00907AFB" w:rsidRPr="00220A54">
        <w:rPr>
          <w:rFonts w:ascii="Times New Roman" w:hAnsi="Times New Roman"/>
          <w:sz w:val="24"/>
          <w:szCs w:val="24"/>
        </w:rPr>
        <w:t xml:space="preserve">.Своевременное исполнение приказов </w:t>
      </w:r>
      <w:proofErr w:type="spellStart"/>
      <w:r w:rsidR="00907AFB" w:rsidRPr="00220A54">
        <w:rPr>
          <w:rFonts w:ascii="Times New Roman" w:hAnsi="Times New Roman"/>
          <w:sz w:val="24"/>
          <w:szCs w:val="24"/>
        </w:rPr>
        <w:t>МТиСР</w:t>
      </w:r>
      <w:proofErr w:type="spellEnd"/>
      <w:r w:rsidR="00907AFB" w:rsidRPr="00220A54">
        <w:rPr>
          <w:rFonts w:ascii="Times New Roman" w:hAnsi="Times New Roman"/>
          <w:sz w:val="24"/>
          <w:szCs w:val="24"/>
        </w:rPr>
        <w:t xml:space="preserve"> РС (Я), директора учреждения.</w:t>
      </w:r>
      <w:r w:rsidR="00907AFB" w:rsidRPr="00220A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220A54">
        <w:rPr>
          <w:rFonts w:ascii="Times New Roman" w:hAnsi="Times New Roman"/>
          <w:sz w:val="24"/>
          <w:szCs w:val="24"/>
        </w:rPr>
        <w:t>.5</w:t>
      </w:r>
      <w:r w:rsidR="00907AFB" w:rsidRPr="00220A54">
        <w:rPr>
          <w:rFonts w:ascii="Times New Roman" w:hAnsi="Times New Roman"/>
          <w:sz w:val="24"/>
          <w:szCs w:val="24"/>
        </w:rPr>
        <w:t>.Ответственность работников административно-управленческого  аппарата устанавливается соответствующими должностными инструкциями</w:t>
      </w:r>
    </w:p>
    <w:p w:rsidR="00B22F89" w:rsidRPr="00ED4346" w:rsidRDefault="00B22F89" w:rsidP="00ED4346">
      <w:pPr>
        <w:spacing w:after="0"/>
        <w:rPr>
          <w:rFonts w:ascii="Times New Roman" w:hAnsi="Times New Roman"/>
          <w:sz w:val="24"/>
          <w:szCs w:val="24"/>
        </w:rPr>
      </w:pPr>
    </w:p>
    <w:sectPr w:rsidR="00B22F89" w:rsidRPr="00ED4346" w:rsidSect="00B2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10CB"/>
    <w:multiLevelType w:val="multilevel"/>
    <w:tmpl w:val="E58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D7D37"/>
    <w:multiLevelType w:val="hybridMultilevel"/>
    <w:tmpl w:val="CF54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22F1E"/>
    <w:multiLevelType w:val="hybridMultilevel"/>
    <w:tmpl w:val="B3F09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AD1A53"/>
    <w:multiLevelType w:val="multilevel"/>
    <w:tmpl w:val="0E008D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677B3A"/>
    <w:multiLevelType w:val="hybridMultilevel"/>
    <w:tmpl w:val="61567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83BD5"/>
    <w:multiLevelType w:val="hybridMultilevel"/>
    <w:tmpl w:val="5476A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74C8B"/>
    <w:multiLevelType w:val="hybridMultilevel"/>
    <w:tmpl w:val="523C2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4346"/>
    <w:rsid w:val="00017580"/>
    <w:rsid w:val="00141A28"/>
    <w:rsid w:val="00220A54"/>
    <w:rsid w:val="004A3287"/>
    <w:rsid w:val="004A5910"/>
    <w:rsid w:val="00711092"/>
    <w:rsid w:val="007A30C3"/>
    <w:rsid w:val="00846D37"/>
    <w:rsid w:val="00907AFB"/>
    <w:rsid w:val="009E6978"/>
    <w:rsid w:val="00B22F89"/>
    <w:rsid w:val="00B24FBC"/>
    <w:rsid w:val="00CA2ED4"/>
    <w:rsid w:val="00E75315"/>
    <w:rsid w:val="00E841DE"/>
    <w:rsid w:val="00ED4346"/>
    <w:rsid w:val="00F22F89"/>
    <w:rsid w:val="00F533A0"/>
    <w:rsid w:val="00F6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3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ED4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46D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6D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6D37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F533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F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Ямбулатова</cp:lastModifiedBy>
  <cp:revision>5</cp:revision>
  <cp:lastPrinted>2015-04-07T23:06:00Z</cp:lastPrinted>
  <dcterms:created xsi:type="dcterms:W3CDTF">2014-02-17T02:36:00Z</dcterms:created>
  <dcterms:modified xsi:type="dcterms:W3CDTF">2015-04-09T06:44:00Z</dcterms:modified>
</cp:coreProperties>
</file>