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0" w:rsidRDefault="00A142B0" w:rsidP="00A14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>Гунина Ю.А.</w:t>
      </w:r>
    </w:p>
    <w:p w:rsidR="00A142B0" w:rsidRPr="00EA60B2" w:rsidRDefault="00A142B0" w:rsidP="00A14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0B2">
        <w:rPr>
          <w:rFonts w:ascii="Times New Roman" w:hAnsi="Times New Roman"/>
          <w:sz w:val="24"/>
          <w:szCs w:val="24"/>
        </w:rPr>
        <w:t xml:space="preserve"> педагог – психолог</w:t>
      </w:r>
    </w:p>
    <w:p w:rsidR="00A142B0" w:rsidRPr="00EA60B2" w:rsidRDefault="00A142B0" w:rsidP="00A14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0B2">
        <w:rPr>
          <w:rFonts w:ascii="Times New Roman" w:hAnsi="Times New Roman"/>
          <w:sz w:val="24"/>
          <w:szCs w:val="24"/>
        </w:rPr>
        <w:t xml:space="preserve">ГБУ РС(Я) « Республиканский реабилитационный центр  </w:t>
      </w:r>
    </w:p>
    <w:p w:rsidR="00A142B0" w:rsidRPr="00EA60B2" w:rsidRDefault="00A142B0" w:rsidP="00A14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0B2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A142B0" w:rsidRPr="00EA60B2" w:rsidRDefault="00A142B0" w:rsidP="00A14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0B2">
        <w:rPr>
          <w:rFonts w:ascii="Times New Roman" w:hAnsi="Times New Roman"/>
          <w:sz w:val="24"/>
          <w:szCs w:val="24"/>
        </w:rPr>
        <w:t>слуха и речи «СУВАГ», г.Нерюнгри</w:t>
      </w:r>
    </w:p>
    <w:p w:rsidR="00A142B0" w:rsidRDefault="00A142B0" w:rsidP="00A14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42B0" w:rsidRPr="00EA60B2" w:rsidRDefault="00A142B0" w:rsidP="00A142B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Использование средств песочной </w:t>
      </w:r>
      <w:r w:rsidRPr="00C73910">
        <w:rPr>
          <w:rFonts w:ascii="Times New Roman" w:hAnsi="Times New Roman"/>
          <w:b/>
          <w:i/>
          <w:sz w:val="24"/>
          <w:szCs w:val="24"/>
        </w:rPr>
        <w:t xml:space="preserve"> терапии в коррекции эмоционально - волевой сферы для детей с ОВЗ</w:t>
      </w:r>
    </w:p>
    <w:p w:rsidR="00A142B0" w:rsidRPr="00C73910" w:rsidRDefault="00A142B0" w:rsidP="00A142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Часто руки знают, как распутать то,</w:t>
      </w:r>
    </w:p>
    <w:p w:rsidR="00A142B0" w:rsidRPr="00C73910" w:rsidRDefault="00A142B0" w:rsidP="00A142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над чем тщетно бьется разум.</w:t>
      </w:r>
    </w:p>
    <w:p w:rsidR="00A142B0" w:rsidRPr="00C73910" w:rsidRDefault="00A142B0" w:rsidP="00A142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 xml:space="preserve">Юнг К.Г., </w:t>
      </w:r>
    </w:p>
    <w:p w:rsidR="00A142B0" w:rsidRDefault="00A142B0" w:rsidP="00A142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швейцарский психиатр, психолог</w:t>
      </w:r>
      <w:r>
        <w:rPr>
          <w:rFonts w:ascii="Times New Roman" w:hAnsi="Times New Roman"/>
          <w:sz w:val="24"/>
          <w:szCs w:val="24"/>
        </w:rPr>
        <w:t>.</w:t>
      </w:r>
    </w:p>
    <w:p w:rsidR="00A142B0" w:rsidRPr="00C73910" w:rsidRDefault="00A142B0" w:rsidP="00A14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42B0" w:rsidRPr="00C73910" w:rsidRDefault="00A142B0" w:rsidP="00A142B0">
      <w:pPr>
        <w:spacing w:after="0" w:line="36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Технологии песочной психотерапии многофункциональны. Они позволяют психологу решать следующие задачи: диагностические, коррекционные; терапевтические; творческого развития. Песок не так прост, как кажется на первый взгляд. На самом деле это удивительный материал. Этот таинственный материал может быть легким или тяжелым, принимать любую форму. Достаточно добавить в него воды, и он сразу изменится. Такие свойства песка используют не только в творчестве, но и в терапевтических целях.  Песочная терапия помогает найти выход из разных ситуаций, поскольку это игра с символами. Иногда песочную терапию называют «юнгианской». Потому, что она основывается на учении Юнга К.Г. о подсознании. Согласно учению психоаналитика, подсознание всегда хочет помочь нам в решении проблем, используя для этого подсказки – символы. На сегодняшний день такая терапия широко используется в психотерапии для расшифровки нашего подсознания. Коррекция эмоциональной сферы посредством этого метода позволяет решать ряд проблем, возникающих у детей с ОВЗ. Данный метод позволяет:</w:t>
      </w:r>
    </w:p>
    <w:p w:rsidR="00A142B0" w:rsidRPr="00C73910" w:rsidRDefault="00A142B0" w:rsidP="00A142B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Проработать психотравмирующую ситуацию на символическом уровне.</w:t>
      </w:r>
    </w:p>
    <w:p w:rsidR="00A142B0" w:rsidRPr="00C73910" w:rsidRDefault="00A142B0" w:rsidP="00A142B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Проработать негативный эмоциональный опыт в процессе творческого самовыражения</w:t>
      </w:r>
    </w:p>
    <w:p w:rsidR="00A142B0" w:rsidRPr="00C73910" w:rsidRDefault="00A142B0" w:rsidP="00A142B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Является естественным языком для детей.</w:t>
      </w:r>
    </w:p>
    <w:p w:rsidR="00A142B0" w:rsidRPr="00C73910" w:rsidRDefault="00A142B0" w:rsidP="00A142B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Служит дополнением к другим методам психокоррекционной и психотерапевтической работы.</w:t>
      </w:r>
    </w:p>
    <w:p w:rsidR="00A142B0" w:rsidRPr="00C73910" w:rsidRDefault="00A142B0" w:rsidP="00A142B0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 xml:space="preserve">Ребенку предлагают поиграть, используя песок и игрушки. Они чаще всего создают из мокрого песка формы. Для детей разговоры и размышления над картиной не имеют значения. Для них важнее сам процесс игры и строительства. Джон Аллан, канадский социолог,  выделяет общие стадии игры с песком у детей: «Хаос», «Борьба», «Исход». На стадии «хаоса» ребёнок хватает множество игрушек, беспорядочно </w:t>
      </w:r>
      <w:r w:rsidRPr="00C73910">
        <w:rPr>
          <w:rFonts w:ascii="Times New Roman" w:hAnsi="Times New Roman"/>
          <w:sz w:val="24"/>
          <w:szCs w:val="24"/>
        </w:rPr>
        <w:lastRenderedPageBreak/>
        <w:t>расставляет их на песочном листе, часто перемешивает их с песком. Подобные действия отражают наличие тревоги, страха, смятения, недостаточно позитивной внутренней динамики. Через «хаос» происходит постепенное «проживание» психоэмоционального состояния и освобождение от него. Многократное повторение психотравмирующей ситуации позволяет изменять эмоциональное отношение к ней. Стадия «хаоса» может занимать от одного до нескольких занятий. Можно заметить, что от картины к картине уменьшается количество используемых фигурок и появляется сюжет.</w:t>
      </w:r>
    </w:p>
    <w:p w:rsidR="00A142B0" w:rsidRPr="00C73910" w:rsidRDefault="00A142B0" w:rsidP="00A142B0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Стадия «борьбы» позволяет ребёнку бессознательно перенести на песочный лист внутренние конфликты: агрессию, обиду, тревогу, недомогания, реальные конфликтные взаимоотношения и пр. Существа в песочнице убивают друг друга, идёт схватка, война, тяжёлое противоборство. Через некоторое время может появиться герой или силы, которые наводят порядок и восстанавливают справедливость. На стадии «разрешение конфликта» можно наблюдать более гармоничные картины: мир, покой, возвращение к естественным занятиям.</w:t>
      </w:r>
    </w:p>
    <w:p w:rsidR="00A142B0" w:rsidRPr="00C73910" w:rsidRDefault="00A142B0" w:rsidP="00A142B0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 xml:space="preserve">Игра на песке с фигурками особенно плодотворна в работе с теми детьми, которые никак не могут выразить свои переживания. Дети с заниженной самооценкой, повышенной тревожностью и застенчивостью обычно охотно выбирают фигурки и переключают на них свое внимание. Дети же с неустойчивым вниманием весьма экспрессивны; игра дает им богатые кинестетические ощущения. Агрессивные дети легко выбирают персонажей, символизирующих "агрессора" и его "жертву". Дети, пережившие психическую травму, находят для себя такую игру весьма полезной: она помогает им заново пережить травматичное событие и, возможно, избавиться от связанных с ним переживаний. Положительный эффект в песочной терапии дает прием «похвала авансом» для детей с агрессивным поведением. Фраза «Ты такая славная девочка (мальчик), ты просто умница, конечно, ты постараешься, у тебя все получится просто отлично!» помогает ребёнку успокоиться, повышает интерес к выполнению задания и позволяет достичь желаемого результата. </w:t>
      </w:r>
    </w:p>
    <w:p w:rsidR="00A142B0" w:rsidRPr="00C73910" w:rsidRDefault="00A142B0" w:rsidP="00A142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Индивидуальная работа в песочной терапии</w:t>
      </w:r>
    </w:p>
    <w:p w:rsidR="00A142B0" w:rsidRPr="00C73910" w:rsidRDefault="00A142B0" w:rsidP="00A142B0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 xml:space="preserve">Как психолог проводит индивидуальные игры в песочно-терапевтической практике, можно подробно рассмотреть на примере предоставленного материала у Зинкевич - Евстигнеева Т. Д. Ребенку предлагается взять корзинку, подойти к «коллекции» фигурок и выбрать те, которые привлекают внимание. Инструкция не ограничивает ребенка выбором только того, что нравится. Он может выбирать и «злые» фигурки, проецируя на них существующее в данный момент внутреннее напряжение. Время выбора обычно не ограничивается. Каждый выбирает в своем темпе. </w:t>
      </w:r>
      <w:r w:rsidRPr="00C73910">
        <w:rPr>
          <w:rFonts w:ascii="Times New Roman" w:hAnsi="Times New Roman"/>
          <w:sz w:val="24"/>
          <w:szCs w:val="24"/>
        </w:rPr>
        <w:lastRenderedPageBreak/>
        <w:t>Бессознательное уже «ощупывает» фигурки, ища в них персоналии внутренних процессов. Если ребенок берет все подряд и в неограниченном количестве – сейчас ему важно «проработать» имеющееся внутри напряжение. Психолог в таинстве выбора не участвует. Он как - будто «растворяется», но обращает внимание на то, что и как выбирает ребенок. В свою очередь, для ребенка,  слабо владеющего речью, песочница становится своеобразным театром одного актера, сценой для его внутреннего Я. Через игру в песок у ребенка рождается или усиливается чувство доверия, принятия и успешности, а также решаются следующие задачи:</w:t>
      </w:r>
    </w:p>
    <w:p w:rsidR="00A142B0" w:rsidRPr="00C73910" w:rsidRDefault="00A142B0" w:rsidP="00A142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 xml:space="preserve">1. Развитие коммуникативных навыков, то есть умение правильно общаться. Песочница прекрасный посредник для установления контакта с ребенком. Если ребенок плохо говорит и не может рассказать взрослому о своих переживаниях, то в играх с песком все становится возможным. В песочнице быстрее устанавливаются доверительные отношения между педагогом и ребенком. Для ребенка роль педагога становится понятной, предсказуемой и значимой, что укрепляет его базисное доверие к миру. Педагог  получает возможность увидеть внутренний мир ребенка в данный момент.  </w:t>
      </w:r>
    </w:p>
    <w:p w:rsidR="00A142B0" w:rsidRPr="00C73910" w:rsidRDefault="00A142B0" w:rsidP="00A142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910">
        <w:rPr>
          <w:rFonts w:ascii="Times New Roman" w:hAnsi="Times New Roman"/>
          <w:sz w:val="24"/>
          <w:szCs w:val="24"/>
        </w:rPr>
        <w:t>2. В играх с песком происходит спонтанное снижение высокого уровня психического напряжения  ребенка. Это ведет к сокращению сроков психофизической адаптации</w:t>
      </w:r>
    </w:p>
    <w:p w:rsidR="00A142B0" w:rsidRPr="00C73910" w:rsidRDefault="00A142B0" w:rsidP="00A142B0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C73910">
        <w:t xml:space="preserve">  </w:t>
      </w:r>
      <w:r w:rsidRPr="00C73910">
        <w:rPr>
          <w:bCs/>
        </w:rPr>
        <w:t>Примеры некоторых упражнений.</w:t>
      </w:r>
    </w:p>
    <w:p w:rsidR="00A142B0" w:rsidRPr="00C73910" w:rsidRDefault="00A142B0" w:rsidP="00A142B0">
      <w:pPr>
        <w:pStyle w:val="a3"/>
        <w:spacing w:before="0" w:beforeAutospacing="0" w:after="0" w:afterAutospacing="0" w:line="360" w:lineRule="auto"/>
        <w:jc w:val="both"/>
      </w:pPr>
      <w:r w:rsidRPr="00C73910">
        <w:rPr>
          <w:bCs/>
        </w:rPr>
        <w:t xml:space="preserve">«Чувствительные ладошки» </w:t>
      </w:r>
      <w:r w:rsidRPr="00C73910">
        <w:t>(Т.Д. Зинкевич - Евстигнеева) </w:t>
      </w:r>
    </w:p>
    <w:p w:rsidR="00A142B0" w:rsidRPr="00C73910" w:rsidRDefault="00A142B0" w:rsidP="00A142B0">
      <w:pPr>
        <w:pStyle w:val="a3"/>
        <w:spacing w:before="0" w:beforeAutospacing="0" w:after="0" w:afterAutospacing="0" w:line="360" w:lineRule="auto"/>
        <w:jc w:val="both"/>
      </w:pPr>
      <w:r w:rsidRPr="00C73910">
        <w:t>- Положите ладоши на песок, закройте глазки, почувствуйте, какой он. </w:t>
      </w:r>
    </w:p>
    <w:p w:rsidR="00A142B0" w:rsidRPr="00C73910" w:rsidRDefault="00A142B0" w:rsidP="00A142B0">
      <w:pPr>
        <w:pStyle w:val="a3"/>
        <w:spacing w:before="0" w:beforeAutospacing="0" w:after="0" w:afterAutospacing="0" w:line="360" w:lineRule="auto"/>
        <w:jc w:val="both"/>
      </w:pPr>
      <w:r w:rsidRPr="00C73910">
        <w:t>- Откройте глазки, расскажите, что вы чувствовали.</w:t>
      </w:r>
    </w:p>
    <w:p w:rsidR="00A142B0" w:rsidRPr="00C73910" w:rsidRDefault="00A142B0" w:rsidP="00A142B0">
      <w:pPr>
        <w:pStyle w:val="a3"/>
        <w:spacing w:before="0" w:beforeAutospacing="0" w:after="0" w:afterAutospacing="0" w:line="360" w:lineRule="auto"/>
        <w:jc w:val="both"/>
      </w:pPr>
      <w:r w:rsidRPr="00C73910">
        <w:t>- Сделайте то же самое, повернув ладошки другой стороной. Расскажите о своих ощущениях.</w:t>
      </w:r>
    </w:p>
    <w:p w:rsidR="00A142B0" w:rsidRPr="00C73910" w:rsidRDefault="00A142B0" w:rsidP="00A142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C73910">
        <w:t>Скользить по поверхности песка как змейка или как машина. </w:t>
      </w:r>
    </w:p>
    <w:p w:rsidR="00A142B0" w:rsidRPr="00C73910" w:rsidRDefault="00A142B0" w:rsidP="00A142B0">
      <w:pPr>
        <w:pStyle w:val="a3"/>
        <w:numPr>
          <w:ilvl w:val="0"/>
          <w:numId w:val="1"/>
        </w:numPr>
        <w:spacing w:before="0" w:beforeAutospacing="0" w:line="360" w:lineRule="auto"/>
        <w:ind w:left="0" w:firstLine="0"/>
        <w:jc w:val="both"/>
      </w:pPr>
      <w:r w:rsidRPr="00C73910">
        <w:t>Пройтись ладошками, как слон, как маленький слонёнок, как быстрый зайчик.</w:t>
      </w:r>
    </w:p>
    <w:p w:rsidR="00A142B0" w:rsidRPr="00C73910" w:rsidRDefault="00A142B0" w:rsidP="00A142B0">
      <w:pPr>
        <w:pStyle w:val="a3"/>
        <w:numPr>
          <w:ilvl w:val="0"/>
          <w:numId w:val="1"/>
        </w:numPr>
        <w:spacing w:before="0" w:beforeAutospacing="0" w:line="360" w:lineRule="auto"/>
        <w:ind w:left="0" w:firstLine="0"/>
        <w:jc w:val="both"/>
      </w:pPr>
      <w:r w:rsidRPr="00C73910">
        <w:t>Оставить отпечатки ладошек, кулачков, ребер ладоней.</w:t>
      </w:r>
    </w:p>
    <w:p w:rsidR="00A142B0" w:rsidRPr="00C73910" w:rsidRDefault="00A142B0" w:rsidP="00A142B0">
      <w:pPr>
        <w:pStyle w:val="a3"/>
        <w:numPr>
          <w:ilvl w:val="0"/>
          <w:numId w:val="1"/>
        </w:numPr>
        <w:spacing w:before="0" w:beforeAutospacing="0" w:line="360" w:lineRule="auto"/>
        <w:ind w:left="0" w:firstLine="0"/>
        <w:jc w:val="both"/>
      </w:pPr>
      <w:r w:rsidRPr="00C73910">
        <w:t>Просеять песок сквозь пальцы или щепоткой высеять дорожку из контрастного по фактуре песка.</w:t>
      </w:r>
    </w:p>
    <w:p w:rsidR="00A142B0" w:rsidRPr="00C73910" w:rsidRDefault="00A142B0" w:rsidP="00A142B0">
      <w:pPr>
        <w:pStyle w:val="a3"/>
        <w:numPr>
          <w:ilvl w:val="0"/>
          <w:numId w:val="1"/>
        </w:numPr>
        <w:spacing w:before="0" w:beforeAutospacing="0" w:line="360" w:lineRule="auto"/>
        <w:ind w:left="0" w:firstLine="0"/>
        <w:jc w:val="both"/>
      </w:pPr>
      <w:r w:rsidRPr="00C73910">
        <w:t>Провести фигурку по песочным дорожкам-лабиринтам.</w:t>
      </w:r>
    </w:p>
    <w:p w:rsidR="00A142B0" w:rsidRPr="00EA60B2" w:rsidRDefault="00A142B0" w:rsidP="00A142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C73910">
        <w:t>Можно "поиграть" на поверхности песка, как на пианино или клавиатуре компьютера.</w:t>
      </w:r>
      <w:r>
        <w:t xml:space="preserve"> </w:t>
      </w:r>
      <w:r w:rsidRPr="0086135C">
        <w:t xml:space="preserve"> </w:t>
      </w:r>
      <w:r>
        <w:t>П</w:t>
      </w:r>
      <w:r w:rsidRPr="00C73910">
        <w:t xml:space="preserve">едагог-психолог  </w:t>
      </w:r>
      <w:r>
        <w:t>Центра</w:t>
      </w:r>
      <w:r w:rsidRPr="00C73910">
        <w:t xml:space="preserve"> «СУВАГ» активно использует песочную терапию для детей как один из методов, формирующих всестороннее развитие ребёнка: эстетическое развитие, развитие творческих способностей, развитие мышления, развитие речи у детей, а также как главный фактор психологического здоровья ребёнка.</w:t>
      </w: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0DB"/>
    <w:multiLevelType w:val="hybridMultilevel"/>
    <w:tmpl w:val="945E7D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94A5959"/>
    <w:multiLevelType w:val="hybridMultilevel"/>
    <w:tmpl w:val="FD02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2B0"/>
    <w:rsid w:val="001412CD"/>
    <w:rsid w:val="00193E44"/>
    <w:rsid w:val="00616150"/>
    <w:rsid w:val="006F2066"/>
    <w:rsid w:val="00A1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2015-12-09T07:06:00Z</dcterms:created>
  <dcterms:modified xsi:type="dcterms:W3CDTF">2015-12-09T07:06:00Z</dcterms:modified>
</cp:coreProperties>
</file>