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B6" w:rsidRDefault="00DF5EB6" w:rsidP="00DF5E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D15FD">
        <w:rPr>
          <w:rFonts w:ascii="Times New Roman" w:hAnsi="Times New Roman"/>
          <w:b/>
          <w:sz w:val="24"/>
          <w:szCs w:val="24"/>
        </w:rPr>
        <w:t>Ямбулатова Е. Н.</w:t>
      </w:r>
      <w:proofErr w:type="gramStart"/>
      <w:r w:rsidRPr="000D15FD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0D15FD">
        <w:rPr>
          <w:rFonts w:ascii="Times New Roman" w:hAnsi="Times New Roman"/>
          <w:b/>
          <w:sz w:val="24"/>
          <w:szCs w:val="24"/>
        </w:rPr>
        <w:t xml:space="preserve"> </w:t>
      </w:r>
    </w:p>
    <w:p w:rsidR="00DF5EB6" w:rsidRPr="00466DC2" w:rsidRDefault="00DF5EB6" w:rsidP="00DF5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DC2">
        <w:rPr>
          <w:rFonts w:ascii="Times New Roman" w:hAnsi="Times New Roman"/>
          <w:sz w:val="24"/>
          <w:szCs w:val="24"/>
        </w:rPr>
        <w:t xml:space="preserve">зав. организационно – методическим отделением </w:t>
      </w:r>
    </w:p>
    <w:p w:rsidR="00DF5EB6" w:rsidRPr="00466DC2" w:rsidRDefault="00DF5EB6" w:rsidP="00DF5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DC2">
        <w:rPr>
          <w:rFonts w:ascii="Times New Roman" w:hAnsi="Times New Roman"/>
          <w:sz w:val="24"/>
          <w:szCs w:val="24"/>
        </w:rPr>
        <w:t>ГБУ Р</w:t>
      </w:r>
      <w:proofErr w:type="gramStart"/>
      <w:r w:rsidRPr="00466DC2">
        <w:rPr>
          <w:rFonts w:ascii="Times New Roman" w:hAnsi="Times New Roman"/>
          <w:sz w:val="24"/>
          <w:szCs w:val="24"/>
        </w:rPr>
        <w:t>С(</w:t>
      </w:r>
      <w:proofErr w:type="gramEnd"/>
      <w:r w:rsidRPr="00466DC2">
        <w:rPr>
          <w:rFonts w:ascii="Times New Roman" w:hAnsi="Times New Roman"/>
          <w:sz w:val="24"/>
          <w:szCs w:val="24"/>
        </w:rPr>
        <w:t>Я) « Республиканский реабилитационный центр</w:t>
      </w:r>
    </w:p>
    <w:p w:rsidR="00DF5EB6" w:rsidRPr="00466DC2" w:rsidRDefault="00DF5EB6" w:rsidP="00DF5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DC2">
        <w:rPr>
          <w:rFonts w:ascii="Times New Roman" w:hAnsi="Times New Roman"/>
          <w:sz w:val="24"/>
          <w:szCs w:val="24"/>
        </w:rPr>
        <w:t xml:space="preserve"> для детей и подростков с ограниченными возможностями </w:t>
      </w:r>
    </w:p>
    <w:p w:rsidR="00DF5EB6" w:rsidRPr="00466DC2" w:rsidRDefault="00DF5EB6" w:rsidP="00DF5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DC2">
        <w:rPr>
          <w:rFonts w:ascii="Times New Roman" w:hAnsi="Times New Roman"/>
          <w:sz w:val="24"/>
          <w:szCs w:val="24"/>
        </w:rPr>
        <w:t>слуха и речи «СУВАГ»,  г</w:t>
      </w:r>
      <w:proofErr w:type="gramStart"/>
      <w:r w:rsidRPr="00466DC2">
        <w:rPr>
          <w:rFonts w:ascii="Times New Roman" w:hAnsi="Times New Roman"/>
          <w:sz w:val="24"/>
          <w:szCs w:val="24"/>
        </w:rPr>
        <w:t>.Н</w:t>
      </w:r>
      <w:proofErr w:type="gramEnd"/>
      <w:r w:rsidRPr="00466DC2">
        <w:rPr>
          <w:rFonts w:ascii="Times New Roman" w:hAnsi="Times New Roman"/>
          <w:sz w:val="24"/>
          <w:szCs w:val="24"/>
        </w:rPr>
        <w:t>ерюнгри</w:t>
      </w:r>
    </w:p>
    <w:p w:rsidR="00DF5EB6" w:rsidRPr="00466DC2" w:rsidRDefault="00DF5EB6" w:rsidP="00DF5E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DC2">
        <w:rPr>
          <w:rFonts w:ascii="Times New Roman" w:hAnsi="Times New Roman"/>
          <w:sz w:val="24"/>
          <w:szCs w:val="24"/>
        </w:rPr>
        <w:t xml:space="preserve">         </w:t>
      </w:r>
    </w:p>
    <w:p w:rsidR="00DF5EB6" w:rsidRPr="00620A62" w:rsidRDefault="00DF5EB6" w:rsidP="00DF5EB6">
      <w:pPr>
        <w:spacing w:after="0" w:line="360" w:lineRule="auto"/>
        <w:ind w:firstLine="539"/>
        <w:jc w:val="center"/>
        <w:rPr>
          <w:rFonts w:ascii="Times New Roman" w:hAnsi="Times New Roman"/>
          <w:b/>
          <w:i/>
          <w:sz w:val="24"/>
          <w:szCs w:val="24"/>
        </w:rPr>
      </w:pPr>
      <w:r w:rsidRPr="00620A62">
        <w:rPr>
          <w:rFonts w:ascii="Times New Roman" w:hAnsi="Times New Roman"/>
          <w:b/>
          <w:i/>
          <w:sz w:val="24"/>
          <w:szCs w:val="24"/>
        </w:rPr>
        <w:t>Направления организационно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20A62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20A62">
        <w:rPr>
          <w:rFonts w:ascii="Times New Roman" w:hAnsi="Times New Roman"/>
          <w:b/>
          <w:i/>
          <w:sz w:val="24"/>
          <w:szCs w:val="24"/>
        </w:rPr>
        <w:t>методической деятельности Центра «СУВАГ»</w:t>
      </w:r>
    </w:p>
    <w:p w:rsidR="00DF5EB6" w:rsidRDefault="00DF5EB6" w:rsidP="00DF5EB6">
      <w:pPr>
        <w:spacing w:after="0" w:line="360" w:lineRule="auto"/>
        <w:jc w:val="both"/>
        <w:rPr>
          <w:szCs w:val="28"/>
        </w:rPr>
      </w:pPr>
    </w:p>
    <w:p w:rsidR="00DF5EB6" w:rsidRPr="00AE32DE" w:rsidRDefault="00DF5EB6" w:rsidP="00DF5EB6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szCs w:val="28"/>
        </w:rPr>
        <w:t xml:space="preserve">              </w:t>
      </w:r>
      <w:r w:rsidRPr="00AE32DE">
        <w:rPr>
          <w:rFonts w:ascii="Times New Roman" w:hAnsi="Times New Roman"/>
          <w:sz w:val="24"/>
          <w:szCs w:val="24"/>
        </w:rPr>
        <w:t xml:space="preserve">Республиканский реабилитационный центр для детей и подростков с ограниченными возможностями слуха и речи «СУВАГ» -  первый российский  центр, осуществляющий реабилитацию детей, имеющих нарушения слуха и речи, по верботональному методу (ВТМ). </w:t>
      </w:r>
      <w:r w:rsidRPr="00AE32DE">
        <w:rPr>
          <w:rFonts w:ascii="Times New Roman" w:hAnsi="Times New Roman"/>
          <w:color w:val="000000"/>
          <w:sz w:val="24"/>
          <w:szCs w:val="24"/>
        </w:rPr>
        <w:t xml:space="preserve">С 1990г.  Центр «СУВАГ» г. Нерюнгри  принимает на реабилитацию детей с нарушениями слуха и речи со всех улусов республики, успешно применяя верботональную методику.  </w:t>
      </w:r>
    </w:p>
    <w:p w:rsidR="00DF5EB6" w:rsidRPr="00AE32DE" w:rsidRDefault="00DF5EB6" w:rsidP="00DF5EB6">
      <w:pPr>
        <w:spacing w:after="0" w:line="36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На протяжении 25 лет Центр «СУВАГ» проводит  большую научно-методическую работу по распространению опыта применения ВТМ  в реабилитации детей с проблемами в развитии, слуха и речи. Проведено 20 научно-практических конференций, в том числе 8 республиканских конференций с международным участием, 29  семинаров для коррекционных педагогов, учителей общеобразовательных школ, где интегрированы дети с нарушениями слуха, 6 городских родительских конференции.</w:t>
      </w:r>
    </w:p>
    <w:p w:rsidR="00DF5EB6" w:rsidRPr="004922BA" w:rsidRDefault="00DF5EB6" w:rsidP="00DF5EB6">
      <w:pPr>
        <w:pStyle w:val="Style4"/>
        <w:widowControl/>
        <w:spacing w:line="360" w:lineRule="auto"/>
        <w:ind w:left="-284"/>
        <w:rPr>
          <w:color w:val="000000"/>
        </w:rPr>
      </w:pPr>
      <w:r w:rsidRPr="00AE32DE">
        <w:rPr>
          <w:rStyle w:val="FontStyle11"/>
        </w:rPr>
        <w:t xml:space="preserve">Основной задачей организационно-методического  </w:t>
      </w:r>
      <w:r w:rsidRPr="00AE32DE">
        <w:rPr>
          <w:rStyle w:val="FontStyle13"/>
        </w:rPr>
        <w:t>отделения является осуществление дополнительного образования  спец</w:t>
      </w:r>
      <w:r>
        <w:rPr>
          <w:rStyle w:val="FontStyle13"/>
        </w:rPr>
        <w:t xml:space="preserve">иалистов в области дефектологии.  </w:t>
      </w:r>
      <w:r w:rsidRPr="00AE32DE">
        <w:t xml:space="preserve">Наработанный опыт в научно-исследовательской работе позволил Центру «СУВАГ»  в 2007 г. получить лицензию на </w:t>
      </w:r>
      <w:proofErr w:type="gramStart"/>
      <w:r w:rsidRPr="00AE32DE">
        <w:t>право ведения</w:t>
      </w:r>
      <w:proofErr w:type="gramEnd"/>
      <w:r w:rsidRPr="00AE32DE">
        <w:t xml:space="preserve"> образовательной деятельности по программам дополнительного  </w:t>
      </w:r>
      <w:r w:rsidRPr="00AE32DE">
        <w:rPr>
          <w:color w:val="000000"/>
        </w:rPr>
        <w:t>профессионального образования (повышение квалификации)</w:t>
      </w:r>
      <w:r w:rsidRPr="00AE32DE">
        <w:rPr>
          <w:i/>
          <w:color w:val="000000"/>
        </w:rPr>
        <w:t xml:space="preserve"> </w:t>
      </w:r>
      <w:r w:rsidRPr="00AE32DE">
        <w:t>для сурдопедагогов и ло</w:t>
      </w:r>
      <w:r>
        <w:t xml:space="preserve">гопедов, специальных психологов: </w:t>
      </w:r>
    </w:p>
    <w:p w:rsidR="00DF5EB6" w:rsidRDefault="00DF5EB6" w:rsidP="00DF5EB6">
      <w:pPr>
        <w:pStyle w:val="Style4"/>
        <w:widowControl/>
        <w:numPr>
          <w:ilvl w:val="0"/>
          <w:numId w:val="1"/>
        </w:numPr>
        <w:spacing w:line="360" w:lineRule="auto"/>
      </w:pPr>
      <w:r w:rsidRPr="00794C52">
        <w:t>Применение верботонального метода в реабилитации лиц с нарушениями слуха</w:t>
      </w:r>
      <w:r>
        <w:t xml:space="preserve"> и речи</w:t>
      </w:r>
      <w:r w:rsidRPr="00794C52">
        <w:t xml:space="preserve"> </w:t>
      </w:r>
    </w:p>
    <w:p w:rsidR="00DF5EB6" w:rsidRDefault="00DF5EB6" w:rsidP="00DF5EB6">
      <w:pPr>
        <w:pStyle w:val="Style4"/>
        <w:widowControl/>
        <w:numPr>
          <w:ilvl w:val="0"/>
          <w:numId w:val="1"/>
        </w:numPr>
        <w:spacing w:line="360" w:lineRule="auto"/>
      </w:pPr>
      <w:r w:rsidRPr="00794C52">
        <w:t>Применение фонетической ритмики и музыкальной стимуляции в реабилитации детей с</w:t>
      </w:r>
      <w:r>
        <w:t xml:space="preserve"> </w:t>
      </w:r>
      <w:r w:rsidRPr="00794C52">
        <w:t>нарушениями слуха и</w:t>
      </w:r>
      <w:r>
        <w:t xml:space="preserve"> речи по верботональному методу</w:t>
      </w:r>
    </w:p>
    <w:p w:rsidR="00DF5EB6" w:rsidRDefault="00DF5EB6" w:rsidP="00DF5EB6">
      <w:pPr>
        <w:pStyle w:val="Style4"/>
        <w:widowControl/>
        <w:numPr>
          <w:ilvl w:val="0"/>
          <w:numId w:val="1"/>
        </w:numPr>
        <w:spacing w:line="360" w:lineRule="auto"/>
      </w:pPr>
      <w:r w:rsidRPr="00794C52">
        <w:t>Современные методы реабилитации детей и подростков с ограниченными возможностями здоровья в теории и практике специальной псих</w:t>
      </w:r>
      <w:r>
        <w:t>ологии и верботональной системы.</w:t>
      </w:r>
      <w:r w:rsidRPr="00794C52">
        <w:t xml:space="preserve"> </w:t>
      </w:r>
    </w:p>
    <w:p w:rsidR="00DF5EB6" w:rsidRDefault="00DF5EB6" w:rsidP="00DF5EB6">
      <w:pPr>
        <w:pStyle w:val="Style4"/>
        <w:widowControl/>
        <w:spacing w:line="360" w:lineRule="auto"/>
        <w:ind w:left="-284"/>
        <w:rPr>
          <w:color w:val="000000"/>
        </w:rPr>
      </w:pPr>
      <w:r w:rsidRPr="00794C52">
        <w:rPr>
          <w:i/>
          <w:color w:val="000000"/>
        </w:rPr>
        <w:t xml:space="preserve"> </w:t>
      </w:r>
      <w:r w:rsidRPr="00794C52">
        <w:rPr>
          <w:color w:val="000000"/>
        </w:rPr>
        <w:t xml:space="preserve">Реализуемая на курсах повышения квалификации программа дополнительного профессионального образования является программой профессионального развития. Она направлена на качественное изменение имеющейся квалификации путем совершенствования </w:t>
      </w:r>
      <w:r w:rsidRPr="00794C52">
        <w:rPr>
          <w:color w:val="000000"/>
        </w:rPr>
        <w:lastRenderedPageBreak/>
        <w:t>профессиональных компетенций в соответствии с новыми социально-экономическими условиями.</w:t>
      </w:r>
    </w:p>
    <w:p w:rsidR="00DF5EB6" w:rsidRPr="00AE32DE" w:rsidRDefault="00DF5EB6" w:rsidP="00DF5EB6">
      <w:pPr>
        <w:pStyle w:val="Style4"/>
        <w:widowControl/>
        <w:spacing w:line="360" w:lineRule="auto"/>
        <w:ind w:left="-284"/>
        <w:rPr>
          <w:rStyle w:val="FontStyle13"/>
        </w:rPr>
      </w:pPr>
      <w:r>
        <w:rPr>
          <w:rStyle w:val="FontStyle13"/>
        </w:rPr>
        <w:t>Повысили</w:t>
      </w:r>
      <w:r w:rsidRPr="00AE32DE">
        <w:rPr>
          <w:rStyle w:val="FontStyle13"/>
        </w:rPr>
        <w:t xml:space="preserve"> квалификацию за  последние  3 года</w:t>
      </w:r>
      <w:r>
        <w:rPr>
          <w:rStyle w:val="FontStyle13"/>
        </w:rPr>
        <w:t xml:space="preserve"> - 26 педагогов, из </w:t>
      </w:r>
      <w:r w:rsidRPr="00AE32DE">
        <w:rPr>
          <w:rStyle w:val="FontStyle13"/>
        </w:rPr>
        <w:t xml:space="preserve">них на высшую категорию – 14 чел., </w:t>
      </w:r>
      <w:r>
        <w:rPr>
          <w:rStyle w:val="FontStyle13"/>
        </w:rPr>
        <w:t xml:space="preserve"> на первую категорию – 5 чел., соответствие занимаемой должности</w:t>
      </w:r>
      <w:r w:rsidRPr="00AE32DE">
        <w:rPr>
          <w:rStyle w:val="FontStyle13"/>
        </w:rPr>
        <w:t xml:space="preserve"> - 7 чел.  </w:t>
      </w:r>
      <w:r w:rsidRPr="00AE32DE">
        <w:rPr>
          <w:bCs/>
          <w:color w:val="000000"/>
        </w:rPr>
        <w:t>За 2013-2015 г. г. прошл</w:t>
      </w:r>
      <w:r>
        <w:rPr>
          <w:bCs/>
          <w:color w:val="000000"/>
        </w:rPr>
        <w:t>и курсы повышения  15 педагогов, профпереподготовку – 19 специалистов.</w:t>
      </w:r>
      <w:r w:rsidRPr="00AE32DE">
        <w:rPr>
          <w:bCs/>
          <w:color w:val="000000"/>
        </w:rPr>
        <w:t xml:space="preserve"> </w:t>
      </w:r>
    </w:p>
    <w:p w:rsidR="00DF5EB6" w:rsidRPr="00D31DC8" w:rsidRDefault="00DF5EB6" w:rsidP="00DF5EB6">
      <w:pPr>
        <w:pStyle w:val="Style1"/>
        <w:widowControl/>
        <w:tabs>
          <w:tab w:val="left" w:pos="-284"/>
          <w:tab w:val="left" w:pos="284"/>
        </w:tabs>
        <w:spacing w:line="360" w:lineRule="auto"/>
        <w:ind w:left="-284"/>
        <w:jc w:val="both"/>
      </w:pPr>
      <w:r>
        <w:rPr>
          <w:rFonts w:eastAsia="Arial Unicode MS"/>
        </w:rPr>
        <w:tab/>
      </w:r>
      <w:r w:rsidRPr="00AE32DE">
        <w:rPr>
          <w:rFonts w:eastAsia="Arial Unicode MS"/>
        </w:rPr>
        <w:t xml:space="preserve"> </w:t>
      </w:r>
      <w:r w:rsidRPr="00AE32DE">
        <w:rPr>
          <w:color w:val="000000"/>
        </w:rPr>
        <w:t>О</w:t>
      </w:r>
      <w:r>
        <w:rPr>
          <w:color w:val="000000"/>
        </w:rPr>
        <w:t xml:space="preserve">рганизационно-методическое отделение обеспечивает  участие </w:t>
      </w:r>
      <w:r w:rsidRPr="00AE32DE">
        <w:rPr>
          <w:color w:val="000000"/>
        </w:rPr>
        <w:t xml:space="preserve"> </w:t>
      </w:r>
      <w:r w:rsidRPr="00AE32DE">
        <w:t xml:space="preserve">Центра «СУВАГ» </w:t>
      </w:r>
      <w:r w:rsidRPr="00AE32DE">
        <w:rPr>
          <w:color w:val="000000"/>
        </w:rPr>
        <w:t>в мероприятиях, проводимых в рамках федеральных, региональных и городских социальных программ.</w:t>
      </w:r>
      <w:r>
        <w:rPr>
          <w:color w:val="000000"/>
        </w:rPr>
        <w:t xml:space="preserve"> </w:t>
      </w:r>
      <w:r w:rsidRPr="00AE32DE">
        <w:rPr>
          <w:rFonts w:eastAsia="Arial Unicode MS"/>
        </w:rPr>
        <w:t xml:space="preserve"> Подготовка специалистов Центра «СУВАГ» к  Республиканскому конкурсу профессионального мастерства </w:t>
      </w:r>
      <w:r w:rsidRPr="00AE32DE">
        <w:t xml:space="preserve">на звание "Лучший работник учреждения социального обслуживания". </w:t>
      </w:r>
      <w:r>
        <w:t xml:space="preserve"> В 2014 г.  победителем</w:t>
      </w:r>
      <w:r w:rsidRPr="00AE32DE">
        <w:t xml:space="preserve"> в номинации «Лучший специалист по реабилитации инвалидов» </w:t>
      </w:r>
      <w:r>
        <w:t xml:space="preserve"> стала  </w:t>
      </w:r>
      <w:r w:rsidRPr="00AE32DE">
        <w:t xml:space="preserve">Лаврентьева А.Е., учитель-логопед, </w:t>
      </w:r>
      <w:r>
        <w:t xml:space="preserve">  в </w:t>
      </w:r>
      <w:r w:rsidRPr="00AE32DE">
        <w:t xml:space="preserve">2015 г. </w:t>
      </w:r>
      <w:r>
        <w:t xml:space="preserve"> победителем </w:t>
      </w:r>
      <w:r w:rsidRPr="00AE32DE">
        <w:t xml:space="preserve"> </w:t>
      </w:r>
      <w:r>
        <w:t xml:space="preserve"> в </w:t>
      </w:r>
      <w:r w:rsidRPr="00AE32DE">
        <w:t>номинации «Лучший</w:t>
      </w:r>
      <w:r>
        <w:t xml:space="preserve"> социальный педагог социального </w:t>
      </w:r>
      <w:r w:rsidRPr="00AE32DE">
        <w:t xml:space="preserve">учреждения» </w:t>
      </w:r>
      <w:r>
        <w:t xml:space="preserve"> стала    </w:t>
      </w:r>
      <w:r w:rsidRPr="00AE32DE">
        <w:t>Барышникова Н.П.</w:t>
      </w:r>
      <w:r w:rsidRPr="00AE32DE">
        <w:rPr>
          <w:b/>
        </w:rPr>
        <w:t xml:space="preserve">, </w:t>
      </w:r>
      <w:r w:rsidRPr="00AE32DE">
        <w:t>учитель-дефектолог.</w:t>
      </w:r>
      <w:r>
        <w:t xml:space="preserve"> </w:t>
      </w:r>
      <w:r w:rsidRPr="00AE32DE">
        <w:t xml:space="preserve">Специалисты Центра «СУВАГ» принимают участие в городском профессиональном конкурсе  «Город мастеров»  для специалистов, работающих с детьми с ОВЗ.  </w:t>
      </w:r>
      <w:r>
        <w:t xml:space="preserve">В 2012 г. </w:t>
      </w:r>
      <w:r w:rsidRPr="00AE32DE">
        <w:t>Елисеева К. И., воспитатель</w:t>
      </w:r>
      <w:r>
        <w:t xml:space="preserve"> Центра заняла </w:t>
      </w:r>
      <w:r w:rsidRPr="00AE32DE">
        <w:t>2 место</w:t>
      </w:r>
      <w:r w:rsidRPr="00AE32DE">
        <w:rPr>
          <w:b/>
        </w:rPr>
        <w:t>,</w:t>
      </w:r>
      <w:r>
        <w:rPr>
          <w:b/>
        </w:rPr>
        <w:t xml:space="preserve"> </w:t>
      </w:r>
      <w:r w:rsidRPr="00D31DC8">
        <w:t xml:space="preserve">в </w:t>
      </w:r>
      <w:r w:rsidRPr="00AE32DE">
        <w:rPr>
          <w:b/>
        </w:rPr>
        <w:t xml:space="preserve"> </w:t>
      </w:r>
      <w:r>
        <w:t xml:space="preserve">2013 г.  </w:t>
      </w:r>
      <w:r w:rsidRPr="00AE32DE">
        <w:t xml:space="preserve"> Павле</w:t>
      </w:r>
      <w:r>
        <w:t>нкова Н.И., учитель-дефектолог - 1 место</w:t>
      </w:r>
      <w:r w:rsidRPr="00AE32DE">
        <w:t xml:space="preserve">, Мироненко Л.В., воспитатель </w:t>
      </w:r>
      <w:r>
        <w:t xml:space="preserve"> - 3 место. </w:t>
      </w:r>
      <w:r>
        <w:rPr>
          <w:b/>
        </w:rPr>
        <w:t xml:space="preserve"> </w:t>
      </w:r>
      <w:r w:rsidRPr="00AE32DE">
        <w:t>Ежегодно педагоги Центра принимают активное участие</w:t>
      </w:r>
      <w:r w:rsidRPr="00AE32DE">
        <w:rPr>
          <w:b/>
          <w:i/>
        </w:rPr>
        <w:t xml:space="preserve"> </w:t>
      </w:r>
      <w:r w:rsidRPr="00AE32DE">
        <w:t>в  региональной научно-практической конференции Т</w:t>
      </w:r>
      <w:proofErr w:type="gramStart"/>
      <w:r w:rsidRPr="00AE32DE">
        <w:t>И(</w:t>
      </w:r>
      <w:proofErr w:type="gramEnd"/>
      <w:r w:rsidRPr="00AE32DE">
        <w:t xml:space="preserve">ф) </w:t>
      </w:r>
      <w:r>
        <w:t xml:space="preserve"> </w:t>
      </w:r>
      <w:r w:rsidRPr="00AE32DE">
        <w:t xml:space="preserve">СВФУ «Психолого-педагогическое сопровождение участников образовательного процесса». </w:t>
      </w:r>
      <w:proofErr w:type="gramStart"/>
      <w:r>
        <w:t xml:space="preserve">В  2014 г. </w:t>
      </w:r>
      <w:r w:rsidRPr="00AE32DE">
        <w:t xml:space="preserve"> 2 место</w:t>
      </w:r>
      <w:r>
        <w:t xml:space="preserve"> заняла    </w:t>
      </w:r>
      <w:r w:rsidRPr="00AE32DE">
        <w:t xml:space="preserve">Лаврентьева А.Е., учитель-логопед), </w:t>
      </w:r>
      <w:r>
        <w:t xml:space="preserve"> в  2015 г. </w:t>
      </w:r>
      <w:r w:rsidRPr="00AE32DE">
        <w:t xml:space="preserve"> диплом 1 степени </w:t>
      </w:r>
      <w:r>
        <w:t xml:space="preserve"> получила  </w:t>
      </w:r>
      <w:r w:rsidRPr="00AE32DE">
        <w:t xml:space="preserve"> Шушлебина О.В., </w:t>
      </w:r>
      <w:r>
        <w:t xml:space="preserve"> учитель-дефектолог</w:t>
      </w:r>
      <w:r w:rsidRPr="00AE32DE">
        <w:t xml:space="preserve">. </w:t>
      </w:r>
      <w:proofErr w:type="gramEnd"/>
    </w:p>
    <w:p w:rsidR="00DF5EB6" w:rsidRPr="00AE32DE" w:rsidRDefault="00DF5EB6" w:rsidP="00DF5EB6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E32DE">
        <w:rPr>
          <w:rFonts w:ascii="Times New Roman" w:hAnsi="Times New Roman"/>
          <w:sz w:val="24"/>
          <w:szCs w:val="24"/>
        </w:rPr>
        <w:t xml:space="preserve"> С целью повышения уровня квалификации  работников и улучшения качества оказываемых услуг в Центре ведется планомерная работа. Одним из направлений этой работы является «Школа молодого педагога», где вновь поступившие на работу педагоги-дефектологи и воспитатели на обучающем семинаре. В течение недели молодые педагоги посещали фронтальные  занятия  по развитию речи в группах, индивидуальные занятия, занятия по фонетической ритмике, музыкальной стимуляции  и  с большим интересом слушали лекции по Верботональной методике, знакомились с субъективными и объективными методами обследования слуха, СУВАГ-диагностикой. </w:t>
      </w:r>
    </w:p>
    <w:p w:rsidR="00DF5EB6" w:rsidRPr="00AE32DE" w:rsidRDefault="00DF5EB6" w:rsidP="00DF5EB6">
      <w:pPr>
        <w:spacing w:after="0" w:line="36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 xml:space="preserve">По данным Всемирной организации здравоохранения  число детей, у которых диагностируется аутизм, растет каждый год более чем на 10%.  Количество детей с данным диагнозом увеличилось и в Центре «СУВАГ». На семинаре, </w:t>
      </w:r>
      <w:r w:rsidRPr="00AE32DE">
        <w:rPr>
          <w:rFonts w:ascii="Times New Roman" w:eastAsia="Arial Unicode MS" w:hAnsi="Times New Roman"/>
          <w:sz w:val="24"/>
          <w:szCs w:val="24"/>
        </w:rPr>
        <w:t xml:space="preserve">посвященном Всемирному дню распространения информации по проблеме аутизма 2 апреля, обсуждались проблемы реабилитации детей - аутистов. </w:t>
      </w:r>
    </w:p>
    <w:p w:rsidR="00DF5EB6" w:rsidRPr="00AE32DE" w:rsidRDefault="00DF5EB6" w:rsidP="00DF5EB6">
      <w:pPr>
        <w:spacing w:after="0" w:line="360" w:lineRule="auto"/>
        <w:ind w:left="-284"/>
        <w:jc w:val="both"/>
        <w:rPr>
          <w:rStyle w:val="FontStyle1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ab/>
      </w:r>
      <w:r w:rsidRPr="00AE32D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E32DE">
        <w:rPr>
          <w:rFonts w:ascii="Times New Roman" w:hAnsi="Times New Roman"/>
          <w:sz w:val="24"/>
          <w:szCs w:val="24"/>
        </w:rPr>
        <w:t xml:space="preserve">Цель  реабилитационного Центра «СУВАГ» - помочь  развить коммуникативные способности и интегрировать детей с нарушениями слуха и речи  в общеобразовательную систему обучения. </w:t>
      </w:r>
      <w:r w:rsidRPr="00AE32DE">
        <w:rPr>
          <w:rFonts w:ascii="Times New Roman" w:hAnsi="Times New Roman"/>
          <w:bCs/>
          <w:sz w:val="24"/>
          <w:szCs w:val="24"/>
        </w:rPr>
        <w:t>7- 8 декабря 2011 г</w:t>
      </w:r>
      <w:r w:rsidRPr="00AE32DE">
        <w:rPr>
          <w:rFonts w:ascii="Times New Roman" w:hAnsi="Times New Roman"/>
          <w:sz w:val="24"/>
          <w:szCs w:val="24"/>
        </w:rPr>
        <w:t xml:space="preserve">. по инициативе  нашего Центра «СУВАГ» совместно с Управлением образования Нерюнгринской районной администрации состоялась республиканская научно-практическая конференция  </w:t>
      </w:r>
      <w:r w:rsidRPr="00AE32DE">
        <w:rPr>
          <w:rFonts w:ascii="Times New Roman" w:hAnsi="Times New Roman"/>
          <w:bCs/>
          <w:sz w:val="24"/>
          <w:szCs w:val="24"/>
        </w:rPr>
        <w:t>«Организация   инклюзивного образования в Нерюнгринском районе»</w:t>
      </w:r>
      <w:r w:rsidRPr="00AE32DE">
        <w:rPr>
          <w:rFonts w:ascii="Times New Roman" w:hAnsi="Times New Roman"/>
          <w:sz w:val="24"/>
          <w:szCs w:val="24"/>
        </w:rPr>
        <w:t>. В октябре 2013 г. приняли  участие в вебинаре «Итоги реализации начального этапа Концепции инклюзивного образования Р</w:t>
      </w:r>
      <w:proofErr w:type="gramStart"/>
      <w:r w:rsidRPr="00AE32DE">
        <w:rPr>
          <w:rFonts w:ascii="Times New Roman" w:hAnsi="Times New Roman"/>
          <w:sz w:val="24"/>
          <w:szCs w:val="24"/>
        </w:rPr>
        <w:t>С(</w:t>
      </w:r>
      <w:proofErr w:type="gramEnd"/>
      <w:r w:rsidRPr="00AE32DE">
        <w:rPr>
          <w:rFonts w:ascii="Times New Roman" w:hAnsi="Times New Roman"/>
          <w:sz w:val="24"/>
          <w:szCs w:val="24"/>
        </w:rPr>
        <w:t xml:space="preserve">Я)».  </w:t>
      </w:r>
    </w:p>
    <w:p w:rsidR="00DF5EB6" w:rsidRPr="00AE32DE" w:rsidRDefault="00DF5EB6" w:rsidP="00DF5EB6">
      <w:pPr>
        <w:pStyle w:val="Style1"/>
        <w:widowControl/>
        <w:tabs>
          <w:tab w:val="left" w:pos="-284"/>
          <w:tab w:val="left" w:pos="284"/>
        </w:tabs>
        <w:spacing w:line="360" w:lineRule="auto"/>
        <w:ind w:left="-284"/>
        <w:jc w:val="both"/>
        <w:rPr>
          <w:rStyle w:val="FontStyle13"/>
        </w:rPr>
      </w:pPr>
      <w:r w:rsidRPr="00AE32DE">
        <w:rPr>
          <w:rStyle w:val="FontStyle13"/>
        </w:rPr>
        <w:t xml:space="preserve">  </w:t>
      </w:r>
      <w:r w:rsidRPr="00AE32DE">
        <w:rPr>
          <w:color w:val="000000"/>
        </w:rPr>
        <w:t>О</w:t>
      </w:r>
      <w:r>
        <w:rPr>
          <w:color w:val="000000"/>
        </w:rPr>
        <w:t>рганизационно-методическое отделение о</w:t>
      </w:r>
      <w:r>
        <w:rPr>
          <w:rStyle w:val="FontStyle13"/>
        </w:rPr>
        <w:t xml:space="preserve">казывает  консультативную </w:t>
      </w:r>
      <w:r w:rsidRPr="00AE32DE">
        <w:rPr>
          <w:rStyle w:val="FontStyle13"/>
        </w:rPr>
        <w:t xml:space="preserve"> помо</w:t>
      </w:r>
      <w:r>
        <w:rPr>
          <w:rStyle w:val="FontStyle13"/>
        </w:rPr>
        <w:t>щь</w:t>
      </w:r>
      <w:r w:rsidRPr="00AE32DE">
        <w:rPr>
          <w:rStyle w:val="FontStyle13"/>
        </w:rPr>
        <w:t xml:space="preserve"> специалистам Центра в разработке и реализации рабочих программ. Более   10   программ</w:t>
      </w:r>
      <w:r>
        <w:rPr>
          <w:rStyle w:val="FontStyle13"/>
        </w:rPr>
        <w:t>,</w:t>
      </w:r>
      <w:r w:rsidRPr="00D31DC8">
        <w:rPr>
          <w:rStyle w:val="FontStyle13"/>
        </w:rPr>
        <w:t xml:space="preserve"> </w:t>
      </w:r>
      <w:r>
        <w:rPr>
          <w:rStyle w:val="FontStyle13"/>
        </w:rPr>
        <w:t xml:space="preserve">разработанные </w:t>
      </w:r>
      <w:r w:rsidRPr="00AE32DE">
        <w:rPr>
          <w:rStyle w:val="FontStyle13"/>
        </w:rPr>
        <w:t>опытными педагогами</w:t>
      </w:r>
      <w:r>
        <w:rPr>
          <w:rStyle w:val="FontStyle13"/>
        </w:rPr>
        <w:t>, утверждены на Реабилитационном совете, позволяют</w:t>
      </w:r>
      <w:r w:rsidRPr="00AE32DE">
        <w:rPr>
          <w:rStyle w:val="FontStyle13"/>
        </w:rPr>
        <w:t xml:space="preserve"> эффективно использовать приемы ВТМ в работе с детьми-инвалидами и с детьми с ОВЗ, составлено. </w:t>
      </w:r>
    </w:p>
    <w:p w:rsidR="00DF5EB6" w:rsidRPr="00AE32DE" w:rsidRDefault="00DF5EB6" w:rsidP="00DF5EB6">
      <w:pPr>
        <w:spacing w:after="0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13"/>
          <w:sz w:val="24"/>
          <w:szCs w:val="24"/>
        </w:rPr>
        <w:tab/>
        <w:t xml:space="preserve">   </w:t>
      </w:r>
      <w:r w:rsidRPr="00AE32DE">
        <w:rPr>
          <w:rStyle w:val="FontStyle13"/>
          <w:sz w:val="24"/>
          <w:szCs w:val="24"/>
        </w:rPr>
        <w:t xml:space="preserve"> В  </w:t>
      </w:r>
      <w:r w:rsidRPr="00AE32DE">
        <w:rPr>
          <w:rFonts w:ascii="Times New Roman" w:hAnsi="Times New Roman"/>
          <w:sz w:val="24"/>
          <w:szCs w:val="24"/>
        </w:rPr>
        <w:t>Центре «СУВАГ» родители детей с ОВЗ включены в процесс реабилитации, Только  совместные усилия специалистов и семьи помогут ребенку с ограниченными возможностями здоровья успешно социализироваться.</w:t>
      </w:r>
      <w:r w:rsidRPr="00AE32DE">
        <w:rPr>
          <w:rStyle w:val="FontStyle13"/>
          <w:sz w:val="24"/>
          <w:szCs w:val="24"/>
        </w:rPr>
        <w:t xml:space="preserve"> Одним из направлений многообразной работы с родителями являются проведение курсов для родителей для повышения их педагогической грамотности. С 2009 г проведено 8 курсов для лиц, осуществляющих уход за детьми-инвалидами, методам реабилитации по ВТМ. </w:t>
      </w:r>
    </w:p>
    <w:p w:rsidR="00DF5EB6" w:rsidRPr="00AE32DE" w:rsidRDefault="00DF5EB6" w:rsidP="00DF5EB6">
      <w:pPr>
        <w:pStyle w:val="Style7"/>
        <w:widowControl/>
        <w:tabs>
          <w:tab w:val="left" w:pos="-284"/>
        </w:tabs>
        <w:spacing w:line="360" w:lineRule="auto"/>
        <w:ind w:left="-284"/>
        <w:jc w:val="both"/>
        <w:rPr>
          <w:color w:val="000000"/>
        </w:rPr>
      </w:pPr>
      <w:r>
        <w:rPr>
          <w:rStyle w:val="FontStyle13"/>
        </w:rPr>
        <w:t xml:space="preserve">       </w:t>
      </w:r>
      <w:r w:rsidRPr="00AE32DE">
        <w:rPr>
          <w:rStyle w:val="FontStyle13"/>
        </w:rPr>
        <w:t xml:space="preserve">    Обобщение опыта специалистов Центра «СУВАГ» по комплексной реабилитации детей с ОВЗ и детей-инвалидов  дало возможность  издавать  научно-методические сборники. В 2003г. был выпущен сборник «Обучение и воспитание в республиканском центре реабилитации слуха и речи», в которых вошли разработки по диагностике детей с нарушениями слуха и речи, конспекты занятий с детьми дошкольного возраста. В 2006году - «Теория и практика комплексной реабилитации детей с ограниченными возможностями здоровья», в 2010 году -  «Реабилитация – фактор повышения качества жизни детей с ограниченными возможностями здоровья».</w:t>
      </w:r>
      <w:r w:rsidRPr="00AE32DE">
        <w:t xml:space="preserve">  В 2015 г. </w:t>
      </w:r>
      <w:r>
        <w:t xml:space="preserve">- </w:t>
      </w:r>
      <w:r w:rsidRPr="00AE32DE">
        <w:t xml:space="preserve">сборник тезисов по материалам </w:t>
      </w:r>
      <w:r w:rsidRPr="00AE32DE">
        <w:rPr>
          <w:rFonts w:eastAsia="Arial Unicode MS"/>
        </w:rPr>
        <w:t>нау</w:t>
      </w:r>
      <w:r>
        <w:rPr>
          <w:rFonts w:eastAsia="Arial Unicode MS"/>
        </w:rPr>
        <w:t xml:space="preserve">чно-практической конференции </w:t>
      </w:r>
      <w:r w:rsidRPr="00AE32DE">
        <w:rPr>
          <w:rFonts w:eastAsia="Arial Unicode MS"/>
        </w:rPr>
        <w:t xml:space="preserve">«Комплексная реабилитация как основной механизм эффективной деятельности Центра «СУВАГ» </w:t>
      </w:r>
    </w:p>
    <w:p w:rsidR="00DF5EB6" w:rsidRPr="00AE32DE" w:rsidRDefault="00DF5EB6" w:rsidP="00DF5EB6">
      <w:pPr>
        <w:spacing w:after="0" w:line="36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 xml:space="preserve">Методическая деятельность в Центре «СУВАГ»  - это специальный комплекс практических мероприятий, базирующийся на достижениях передового опыта и направленный на всестороннее повышение компетентности и профессионального мастерства каждого из специалистов. Этот комплекс ориентирован, прежде всего, на повышение </w:t>
      </w:r>
      <w:r w:rsidRPr="00AE32DE">
        <w:rPr>
          <w:rFonts w:ascii="Times New Roman" w:hAnsi="Times New Roman"/>
          <w:sz w:val="24"/>
          <w:szCs w:val="24"/>
        </w:rPr>
        <w:lastRenderedPageBreak/>
        <w:t>творческого потенциала коллектива в целом, а, в конечном счете - на повышение качества и эффективности социальных услуг.  Для этого сформирована действенная модель методической работы в учреждении. Мастерство специалиста формируется через постоянную, систематическую профессиональную учебу. Следовательно, методическая деятельность - важнейшее звено системы непрерывного образования коллектива реабилитационного центра  и развития всего учреждения в целом.</w:t>
      </w:r>
    </w:p>
    <w:p w:rsidR="00193E44" w:rsidRDefault="00193E44"/>
    <w:sectPr w:rsidR="00193E44" w:rsidSect="005A45CC">
      <w:footerReference w:type="default" r:id="rId5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1DC" w:rsidRDefault="00DF5EB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5201DC" w:rsidRDefault="00DF5EB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1ED7"/>
    <w:multiLevelType w:val="hybridMultilevel"/>
    <w:tmpl w:val="9D9607E8"/>
    <w:lvl w:ilvl="0" w:tplc="2946D1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F5EB6"/>
    <w:rsid w:val="001412CD"/>
    <w:rsid w:val="00193E44"/>
    <w:rsid w:val="00616150"/>
    <w:rsid w:val="006F2066"/>
    <w:rsid w:val="00DF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F5EB6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5EB6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F5EB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DF5EB6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F5EB6"/>
    <w:rPr>
      <w:rFonts w:ascii="Times New Roman" w:hAnsi="Times New Roman" w:cs="Times New Roman"/>
      <w:color w:val="000000"/>
      <w:sz w:val="34"/>
      <w:szCs w:val="34"/>
    </w:rPr>
  </w:style>
  <w:style w:type="paragraph" w:styleId="a3">
    <w:name w:val="footer"/>
    <w:basedOn w:val="a"/>
    <w:link w:val="a4"/>
    <w:uiPriority w:val="99"/>
    <w:unhideWhenUsed/>
    <w:rsid w:val="00DF5E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F5E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Ямбулатова</dc:creator>
  <cp:keywords/>
  <dc:description/>
  <cp:lastModifiedBy>Ямбулатова</cp:lastModifiedBy>
  <cp:revision>2</cp:revision>
  <dcterms:created xsi:type="dcterms:W3CDTF">2015-12-09T07:11:00Z</dcterms:created>
  <dcterms:modified xsi:type="dcterms:W3CDTF">2015-12-09T07:12:00Z</dcterms:modified>
</cp:coreProperties>
</file>