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F4" w:rsidRDefault="006128F4" w:rsidP="006128F4">
      <w:pPr>
        <w:pStyle w:val="a3"/>
        <w:rPr>
          <w:b/>
          <w:sz w:val="28"/>
          <w:szCs w:val="28"/>
        </w:rPr>
      </w:pPr>
    </w:p>
    <w:p w:rsidR="00D95EAD" w:rsidRPr="00D95EAD" w:rsidRDefault="006128F4" w:rsidP="00D95EAD">
      <w:pPr>
        <w:pStyle w:val="2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  <w:r w:rsidRPr="00D95EAD">
        <w:rPr>
          <w:b w:val="0"/>
          <w:sz w:val="24"/>
          <w:szCs w:val="24"/>
        </w:rPr>
        <w:t>ПОЯСНИТЕЛЬНАЯ ЗАПИСКА</w:t>
      </w:r>
    </w:p>
    <w:p w:rsidR="00D95EAD" w:rsidRPr="00D95EAD" w:rsidRDefault="00D95EAD" w:rsidP="00D95EAD"/>
    <w:p w:rsidR="007102A0" w:rsidRPr="00D95EAD" w:rsidRDefault="007102A0" w:rsidP="0070021C">
      <w:pPr>
        <w:pStyle w:val="2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D95EAD">
        <w:rPr>
          <w:sz w:val="24"/>
          <w:szCs w:val="24"/>
        </w:rPr>
        <w:t xml:space="preserve">ПРИМЕНЕНИЕ </w:t>
      </w:r>
    </w:p>
    <w:p w:rsidR="007102A0" w:rsidRPr="00D95EAD" w:rsidRDefault="007102A0" w:rsidP="0070021C">
      <w:pPr>
        <w:pStyle w:val="2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D95EAD">
        <w:rPr>
          <w:sz w:val="24"/>
          <w:szCs w:val="24"/>
        </w:rPr>
        <w:t xml:space="preserve">ФОНЕТИЧЕСКОЙ РИТМИКИ И МУЗЫКАЛЬНОЙ СТИМУЛЯЦИИ </w:t>
      </w:r>
    </w:p>
    <w:p w:rsidR="007102A0" w:rsidRPr="00D95EAD" w:rsidRDefault="007102A0" w:rsidP="0070021C">
      <w:pPr>
        <w:pStyle w:val="2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D95EAD">
        <w:rPr>
          <w:sz w:val="24"/>
          <w:szCs w:val="24"/>
        </w:rPr>
        <w:t xml:space="preserve">В РЕАБИЛИТАЦИИ ЛИЦ С НАРУШЕНИЯМИ СЛУХА И РЕЧИ </w:t>
      </w:r>
    </w:p>
    <w:p w:rsidR="007102A0" w:rsidRDefault="007102A0" w:rsidP="0070021C">
      <w:pPr>
        <w:pStyle w:val="2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D95EAD">
        <w:rPr>
          <w:sz w:val="24"/>
          <w:szCs w:val="24"/>
        </w:rPr>
        <w:t>ПО ВЕРБОТОНАЛЬНОМУ МЕТОДУ</w:t>
      </w:r>
    </w:p>
    <w:p w:rsidR="00D95EAD" w:rsidRPr="00D95EAD" w:rsidRDefault="00D95EAD" w:rsidP="00D95EAD"/>
    <w:p w:rsidR="006128F4" w:rsidRPr="007819E0" w:rsidRDefault="006128F4" w:rsidP="007102A0">
      <w:pPr>
        <w:pStyle w:val="21"/>
        <w:spacing w:after="0" w:line="360" w:lineRule="auto"/>
        <w:jc w:val="both"/>
        <w:rPr>
          <w:sz w:val="24"/>
          <w:szCs w:val="24"/>
        </w:rPr>
      </w:pPr>
      <w:r w:rsidRPr="007819E0">
        <w:rPr>
          <w:b/>
          <w:sz w:val="24"/>
          <w:szCs w:val="24"/>
        </w:rPr>
        <w:t>Цель курса</w:t>
      </w:r>
      <w:r w:rsidRPr="007819E0">
        <w:rPr>
          <w:sz w:val="24"/>
          <w:szCs w:val="24"/>
        </w:rPr>
        <w:t>:</w:t>
      </w:r>
    </w:p>
    <w:p w:rsidR="006128F4" w:rsidRDefault="006128F4" w:rsidP="00121D4B">
      <w:pPr>
        <w:pStyle w:val="21"/>
        <w:numPr>
          <w:ilvl w:val="0"/>
          <w:numId w:val="3"/>
        </w:numPr>
        <w:spacing w:after="0" w:line="276" w:lineRule="auto"/>
        <w:ind w:left="0" w:firstLine="0"/>
        <w:jc w:val="both"/>
        <w:rPr>
          <w:sz w:val="24"/>
          <w:szCs w:val="24"/>
        </w:rPr>
      </w:pPr>
      <w:r w:rsidRPr="007819E0">
        <w:rPr>
          <w:sz w:val="24"/>
          <w:szCs w:val="24"/>
        </w:rPr>
        <w:t xml:space="preserve">Обновление и расширение профессиональных знаний в области применения </w:t>
      </w:r>
    </w:p>
    <w:p w:rsidR="006128F4" w:rsidRPr="007819E0" w:rsidRDefault="006128F4" w:rsidP="00121D4B">
      <w:pPr>
        <w:pStyle w:val="21"/>
        <w:spacing w:after="0" w:line="276" w:lineRule="auto"/>
        <w:jc w:val="both"/>
        <w:rPr>
          <w:b/>
          <w:sz w:val="24"/>
          <w:szCs w:val="24"/>
        </w:rPr>
      </w:pPr>
      <w:r w:rsidRPr="007819E0">
        <w:rPr>
          <w:sz w:val="24"/>
          <w:szCs w:val="24"/>
        </w:rPr>
        <w:t>верботональной системы в работе с детьми, имеющими нарушения слуха и речи;</w:t>
      </w:r>
    </w:p>
    <w:p w:rsidR="006128F4" w:rsidRPr="007102A0" w:rsidRDefault="006128F4" w:rsidP="00121D4B">
      <w:pPr>
        <w:pStyle w:val="21"/>
        <w:numPr>
          <w:ilvl w:val="0"/>
          <w:numId w:val="3"/>
        </w:numPr>
        <w:spacing w:after="0" w:line="276" w:lineRule="auto"/>
        <w:ind w:left="0" w:firstLine="0"/>
        <w:jc w:val="both"/>
        <w:rPr>
          <w:sz w:val="24"/>
          <w:szCs w:val="24"/>
        </w:rPr>
      </w:pPr>
      <w:r w:rsidRPr="007819E0">
        <w:rPr>
          <w:sz w:val="24"/>
          <w:szCs w:val="24"/>
        </w:rPr>
        <w:t xml:space="preserve">ознакомление с современными технологиями слухоречевой реабилитации детей с </w:t>
      </w:r>
      <w:r w:rsidRPr="003803D2">
        <w:rPr>
          <w:sz w:val="24"/>
          <w:szCs w:val="24"/>
        </w:rPr>
        <w:t>нарушениями слуха</w:t>
      </w:r>
      <w:r>
        <w:rPr>
          <w:sz w:val="24"/>
          <w:szCs w:val="24"/>
        </w:rPr>
        <w:t xml:space="preserve"> и речи</w:t>
      </w:r>
      <w:r w:rsidRPr="003803D2">
        <w:rPr>
          <w:sz w:val="24"/>
          <w:szCs w:val="24"/>
        </w:rPr>
        <w:t>.</w:t>
      </w:r>
    </w:p>
    <w:p w:rsidR="006128F4" w:rsidRDefault="006128F4" w:rsidP="00121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19E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81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 слушателей</w:t>
      </w:r>
      <w:r w:rsidRPr="007819E0">
        <w:rPr>
          <w:rFonts w:ascii="Times New Roman" w:hAnsi="Times New Roman"/>
          <w:sz w:val="24"/>
          <w:szCs w:val="24"/>
        </w:rPr>
        <w:t xml:space="preserve">: логопеды, сурдопедагоги, коррекционные педагоги, </w:t>
      </w:r>
    </w:p>
    <w:p w:rsidR="006128F4" w:rsidRDefault="006128F4" w:rsidP="00121D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819E0">
        <w:rPr>
          <w:rFonts w:ascii="Times New Roman" w:hAnsi="Times New Roman"/>
          <w:sz w:val="24"/>
          <w:szCs w:val="24"/>
        </w:rPr>
        <w:t>психологи, социальные педагоги.</w:t>
      </w:r>
    </w:p>
    <w:p w:rsidR="006128F4" w:rsidRPr="007819E0" w:rsidRDefault="006128F4" w:rsidP="00121D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28F4" w:rsidRPr="007819E0" w:rsidRDefault="006128F4" w:rsidP="00121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19E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819E0">
        <w:rPr>
          <w:rFonts w:ascii="Times New Roman" w:hAnsi="Times New Roman"/>
          <w:sz w:val="24"/>
          <w:szCs w:val="24"/>
        </w:rPr>
        <w:t>Продолжительность обучения: 96 часов.</w:t>
      </w:r>
    </w:p>
    <w:p w:rsidR="006128F4" w:rsidRPr="007819E0" w:rsidRDefault="006128F4" w:rsidP="00121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19E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819E0">
        <w:rPr>
          <w:rFonts w:ascii="Times New Roman" w:hAnsi="Times New Roman"/>
          <w:sz w:val="24"/>
          <w:szCs w:val="24"/>
        </w:rPr>
        <w:t>Форма обучения: с отрывом от производства.</w:t>
      </w:r>
    </w:p>
    <w:p w:rsidR="006128F4" w:rsidRPr="007819E0" w:rsidRDefault="006128F4" w:rsidP="00121D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28F4" w:rsidRPr="007819E0" w:rsidRDefault="006128F4" w:rsidP="00121D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19E0">
        <w:rPr>
          <w:rFonts w:ascii="Times New Roman" w:hAnsi="Times New Roman"/>
          <w:b/>
          <w:sz w:val="24"/>
          <w:szCs w:val="24"/>
        </w:rPr>
        <w:t>Задачи курса</w:t>
      </w:r>
    </w:p>
    <w:p w:rsidR="006128F4" w:rsidRPr="0070021C" w:rsidRDefault="006128F4" w:rsidP="00121D4B">
      <w:pPr>
        <w:pStyle w:val="a5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819E0">
        <w:rPr>
          <w:rFonts w:ascii="Times New Roman" w:hAnsi="Times New Roman"/>
          <w:sz w:val="24"/>
          <w:szCs w:val="24"/>
        </w:rPr>
        <w:t>К числу первоочередных задач курсов повышения квалификации относятся</w:t>
      </w:r>
    </w:p>
    <w:p w:rsidR="006128F4" w:rsidRPr="0036515E" w:rsidRDefault="006128F4" w:rsidP="00121D4B">
      <w:pPr>
        <w:pStyle w:val="a5"/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819E0">
        <w:rPr>
          <w:rFonts w:ascii="Times New Roman" w:hAnsi="Times New Roman"/>
          <w:sz w:val="24"/>
          <w:szCs w:val="24"/>
        </w:rPr>
        <w:t xml:space="preserve"> обновление и углубление теоретических и практических основ верботонального метода в реабилитации лиц с проблемами слуха и речи на основе современных достижений науки, техники и технологии;</w:t>
      </w:r>
    </w:p>
    <w:p w:rsidR="006128F4" w:rsidRPr="0036515E" w:rsidRDefault="006128F4" w:rsidP="00121D4B">
      <w:pPr>
        <w:pStyle w:val="a5"/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819E0">
        <w:rPr>
          <w:rFonts w:ascii="Times New Roman" w:hAnsi="Times New Roman"/>
          <w:sz w:val="24"/>
          <w:szCs w:val="24"/>
        </w:rPr>
        <w:t>теоретические и практические основы фонетической ритмики и музыкальной стимуляции;</w:t>
      </w:r>
    </w:p>
    <w:p w:rsidR="006128F4" w:rsidRPr="0036515E" w:rsidRDefault="006128F4" w:rsidP="00121D4B">
      <w:pPr>
        <w:pStyle w:val="a5"/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819E0">
        <w:rPr>
          <w:rFonts w:ascii="Times New Roman" w:hAnsi="Times New Roman"/>
          <w:sz w:val="24"/>
          <w:szCs w:val="24"/>
        </w:rPr>
        <w:t xml:space="preserve"> </w:t>
      </w:r>
      <w:r w:rsidRPr="007819E0">
        <w:rPr>
          <w:rFonts w:ascii="Times New Roman" w:hAnsi="Times New Roman"/>
          <w:bCs/>
          <w:sz w:val="24"/>
          <w:szCs w:val="24"/>
        </w:rPr>
        <w:t xml:space="preserve">ознакомление с </w:t>
      </w:r>
      <w:proofErr w:type="spellStart"/>
      <w:r w:rsidRPr="007819E0">
        <w:rPr>
          <w:rFonts w:ascii="Times New Roman" w:hAnsi="Times New Roman"/>
          <w:bCs/>
          <w:sz w:val="24"/>
          <w:szCs w:val="24"/>
        </w:rPr>
        <w:t>сурдопсихологическими</w:t>
      </w:r>
      <w:proofErr w:type="spellEnd"/>
      <w:r w:rsidRPr="007819E0">
        <w:rPr>
          <w:rFonts w:ascii="Times New Roman" w:hAnsi="Times New Roman"/>
          <w:bCs/>
          <w:sz w:val="24"/>
          <w:szCs w:val="24"/>
        </w:rPr>
        <w:t xml:space="preserve"> основами реабилитации детей с нарушенным слухом, методами психодиагностики и </w:t>
      </w:r>
      <w:proofErr w:type="spellStart"/>
      <w:r w:rsidRPr="007819E0">
        <w:rPr>
          <w:rFonts w:ascii="Times New Roman" w:hAnsi="Times New Roman"/>
          <w:bCs/>
          <w:sz w:val="24"/>
          <w:szCs w:val="24"/>
        </w:rPr>
        <w:t>психокоррекции</w:t>
      </w:r>
      <w:proofErr w:type="spellEnd"/>
      <w:r w:rsidRPr="007819E0">
        <w:rPr>
          <w:rFonts w:ascii="Times New Roman" w:hAnsi="Times New Roman"/>
          <w:bCs/>
          <w:sz w:val="24"/>
          <w:szCs w:val="24"/>
        </w:rPr>
        <w:t xml:space="preserve"> детей с нарушенным слухом;</w:t>
      </w:r>
    </w:p>
    <w:p w:rsidR="006128F4" w:rsidRPr="0036515E" w:rsidRDefault="006128F4" w:rsidP="00121D4B">
      <w:pPr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19E0">
        <w:rPr>
          <w:rFonts w:ascii="Times New Roman" w:hAnsi="Times New Roman"/>
          <w:bCs/>
          <w:sz w:val="24"/>
          <w:szCs w:val="24"/>
        </w:rPr>
        <w:t xml:space="preserve"> представление о </w:t>
      </w:r>
      <w:r w:rsidRPr="007819E0">
        <w:rPr>
          <w:rFonts w:ascii="Times New Roman" w:hAnsi="Times New Roman"/>
          <w:sz w:val="24"/>
          <w:szCs w:val="24"/>
        </w:rPr>
        <w:t xml:space="preserve">закономерностях психического развития детей с нарушенным слухом, особенностях их познавательной сферы  и  развития личности; </w:t>
      </w:r>
    </w:p>
    <w:p w:rsidR="006128F4" w:rsidRPr="007102A0" w:rsidRDefault="006128F4" w:rsidP="00121D4B">
      <w:pPr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19E0">
        <w:rPr>
          <w:rFonts w:ascii="Times New Roman" w:hAnsi="Times New Roman"/>
          <w:bCs/>
          <w:sz w:val="24"/>
          <w:szCs w:val="24"/>
        </w:rPr>
        <w:t xml:space="preserve">ознакомление с </w:t>
      </w:r>
      <w:r w:rsidRPr="007819E0">
        <w:rPr>
          <w:rFonts w:ascii="Times New Roman" w:hAnsi="Times New Roman"/>
          <w:sz w:val="24"/>
          <w:szCs w:val="24"/>
        </w:rPr>
        <w:t>основами физиологии речи, этиологией и классификацией нарушений речи.</w:t>
      </w:r>
    </w:p>
    <w:p w:rsidR="006128F4" w:rsidRPr="007819E0" w:rsidRDefault="006128F4" w:rsidP="00121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19E0">
        <w:rPr>
          <w:rFonts w:ascii="Times New Roman" w:hAnsi="Times New Roman"/>
          <w:sz w:val="24"/>
          <w:szCs w:val="24"/>
        </w:rPr>
        <w:t xml:space="preserve">      Одним из актуальных направлений является развитие способностей </w:t>
      </w:r>
      <w:proofErr w:type="spellStart"/>
      <w:r w:rsidRPr="007819E0">
        <w:rPr>
          <w:rFonts w:ascii="Times New Roman" w:hAnsi="Times New Roman"/>
          <w:sz w:val="24"/>
          <w:szCs w:val="24"/>
        </w:rPr>
        <w:t>слуховосприятия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и речи по верботональному методу (ВТМ). Успех коррекционной работы по ВТМ с лицами, имеющими проблемы со слухом и речью, является продуманной системой, т. к. человек со всеми своими возможностями и потребностью выражения самого себя через речь является отправной точкой верботональной теории в области речевой коммуникации.</w:t>
      </w:r>
    </w:p>
    <w:p w:rsidR="006128F4" w:rsidRPr="007819E0" w:rsidRDefault="006128F4" w:rsidP="00121D4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19E0">
        <w:rPr>
          <w:rFonts w:ascii="Times New Roman" w:hAnsi="Times New Roman"/>
          <w:sz w:val="24"/>
          <w:szCs w:val="24"/>
        </w:rPr>
        <w:t xml:space="preserve">     Программа повышения квалификации состоит из примерного </w:t>
      </w:r>
      <w:proofErr w:type="spellStart"/>
      <w:r w:rsidRPr="007819E0">
        <w:rPr>
          <w:rFonts w:ascii="Times New Roman" w:hAnsi="Times New Roman"/>
          <w:sz w:val="24"/>
          <w:szCs w:val="24"/>
        </w:rPr>
        <w:t>учебно</w:t>
      </w:r>
      <w:proofErr w:type="spellEnd"/>
      <w:r w:rsidRPr="007819E0">
        <w:rPr>
          <w:rFonts w:ascii="Times New Roman" w:hAnsi="Times New Roman"/>
          <w:sz w:val="24"/>
          <w:szCs w:val="24"/>
        </w:rPr>
        <w:t xml:space="preserve"> - тематического плана.</w:t>
      </w:r>
      <w:r w:rsidRPr="007819E0">
        <w:rPr>
          <w:rFonts w:ascii="Times New Roman" w:hAnsi="Times New Roman"/>
          <w:bCs/>
          <w:sz w:val="24"/>
          <w:szCs w:val="24"/>
        </w:rPr>
        <w:t xml:space="preserve"> </w:t>
      </w:r>
    </w:p>
    <w:p w:rsidR="006128F4" w:rsidRPr="007819E0" w:rsidRDefault="006128F4" w:rsidP="00121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19E0">
        <w:rPr>
          <w:rFonts w:ascii="Times New Roman" w:hAnsi="Times New Roman"/>
          <w:sz w:val="24"/>
          <w:szCs w:val="24"/>
        </w:rPr>
        <w:t xml:space="preserve">     В учебный план включаются  лекционные, практические и семинарские занятия, консультации. </w:t>
      </w:r>
      <w:r w:rsidRPr="007819E0">
        <w:rPr>
          <w:rFonts w:ascii="Times New Roman" w:hAnsi="Times New Roman"/>
          <w:sz w:val="24"/>
        </w:rPr>
        <w:t xml:space="preserve">Курс завершается зачетом </w:t>
      </w:r>
      <w:r w:rsidRPr="007819E0">
        <w:rPr>
          <w:rFonts w:ascii="Times New Roman" w:hAnsi="Times New Roman"/>
          <w:sz w:val="24"/>
          <w:szCs w:val="24"/>
        </w:rPr>
        <w:t>в устной форме или в форме сообщения.</w:t>
      </w:r>
    </w:p>
    <w:p w:rsidR="006128F4" w:rsidRPr="007819E0" w:rsidRDefault="006128F4" w:rsidP="00121D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837AB" w:rsidRDefault="00F837AB" w:rsidP="00121D4B">
      <w:pPr>
        <w:jc w:val="both"/>
      </w:pPr>
    </w:p>
    <w:sectPr w:rsidR="00F837AB" w:rsidSect="00D95E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B88"/>
    <w:multiLevelType w:val="hybridMultilevel"/>
    <w:tmpl w:val="25826956"/>
    <w:lvl w:ilvl="0" w:tplc="767CED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E2368C"/>
    <w:multiLevelType w:val="singleLevel"/>
    <w:tmpl w:val="BB82085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3ED59AE"/>
    <w:multiLevelType w:val="hybridMultilevel"/>
    <w:tmpl w:val="7E2A8D82"/>
    <w:lvl w:ilvl="0" w:tplc="767C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8F4"/>
    <w:rsid w:val="000857F7"/>
    <w:rsid w:val="00121D4B"/>
    <w:rsid w:val="00245554"/>
    <w:rsid w:val="003626FF"/>
    <w:rsid w:val="0036515E"/>
    <w:rsid w:val="006128F4"/>
    <w:rsid w:val="0070021C"/>
    <w:rsid w:val="007102A0"/>
    <w:rsid w:val="007B32AC"/>
    <w:rsid w:val="00D95EAD"/>
    <w:rsid w:val="00DB6F6E"/>
    <w:rsid w:val="00F8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AB"/>
  </w:style>
  <w:style w:type="paragraph" w:styleId="2">
    <w:name w:val="heading 2"/>
    <w:basedOn w:val="a"/>
    <w:next w:val="a"/>
    <w:link w:val="20"/>
    <w:qFormat/>
    <w:rsid w:val="006128F4"/>
    <w:pPr>
      <w:keepNext/>
      <w:numPr>
        <w:numId w:val="1"/>
      </w:numPr>
      <w:spacing w:after="0" w:line="360" w:lineRule="auto"/>
      <w:ind w:left="357" w:hanging="35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28F4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6128F4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128F4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6128F4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128F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128F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№509</cp:lastModifiedBy>
  <cp:revision>7</cp:revision>
  <dcterms:created xsi:type="dcterms:W3CDTF">2011-05-25T01:31:00Z</dcterms:created>
  <dcterms:modified xsi:type="dcterms:W3CDTF">2012-05-23T02:40:00Z</dcterms:modified>
</cp:coreProperties>
</file>